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3575" w14:textId="290C0A83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D73FF1">
        <w:rPr>
          <w:b/>
          <w:sz w:val="28"/>
          <w:szCs w:val="28"/>
        </w:rPr>
        <w:t>5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671FBFB5" w:rsidR="00D731A9" w:rsidRDefault="00DC2B5C" w:rsidP="00D731A9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3923C6" w:rsidRPr="00BF7221">
        <w:rPr>
          <w:sz w:val="26"/>
          <w:szCs w:val="26"/>
        </w:rPr>
        <w:t>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D731A9">
        <w:rPr>
          <w:sz w:val="26"/>
          <w:szCs w:val="26"/>
        </w:rPr>
        <w:t>requerer que o Executivo Municipal, após ouvido o Douto Ple</w:t>
      </w:r>
      <w:r w:rsidR="00E95598">
        <w:rPr>
          <w:sz w:val="26"/>
          <w:szCs w:val="26"/>
        </w:rPr>
        <w:t>nário, estude a possibilidade da colocação de um</w:t>
      </w:r>
      <w:r w:rsidR="00185425">
        <w:rPr>
          <w:sz w:val="26"/>
          <w:szCs w:val="26"/>
        </w:rPr>
        <w:t xml:space="preserve"> </w:t>
      </w:r>
      <w:r w:rsidR="00E95598">
        <w:rPr>
          <w:sz w:val="26"/>
          <w:szCs w:val="26"/>
        </w:rPr>
        <w:t xml:space="preserve">poste de iluminação </w:t>
      </w:r>
      <w:r w:rsidR="00D73FF1">
        <w:rPr>
          <w:sz w:val="26"/>
          <w:szCs w:val="26"/>
        </w:rPr>
        <w:t xml:space="preserve">pública </w:t>
      </w:r>
      <w:r w:rsidR="00E95598">
        <w:rPr>
          <w:sz w:val="26"/>
          <w:szCs w:val="26"/>
        </w:rPr>
        <w:t>na</w:t>
      </w:r>
      <w:r w:rsidR="00D73FF1">
        <w:rPr>
          <w:sz w:val="26"/>
          <w:szCs w:val="26"/>
        </w:rPr>
        <w:t xml:space="preserve"> rua Antônio Bruno número 154 no bairro de Ericeira</w:t>
      </w:r>
      <w:r w:rsidR="00E95598">
        <w:rPr>
          <w:sz w:val="26"/>
          <w:szCs w:val="26"/>
        </w:rPr>
        <w:t>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6F3E53FB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E95598">
        <w:rPr>
          <w:sz w:val="26"/>
          <w:szCs w:val="26"/>
        </w:rPr>
        <w:t>18</w:t>
      </w:r>
      <w:r w:rsidR="0094350D">
        <w:rPr>
          <w:sz w:val="26"/>
          <w:szCs w:val="26"/>
        </w:rPr>
        <w:t xml:space="preserve"> de março de 2024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76E490" w:rsidR="00A120CC" w:rsidRPr="00A120CC" w:rsidRDefault="00E95598" w:rsidP="00A120CC">
      <w:pPr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Valdevino</w:t>
      </w:r>
      <w:proofErr w:type="spellEnd"/>
      <w:r>
        <w:rPr>
          <w:b/>
          <w:i/>
          <w:sz w:val="26"/>
          <w:szCs w:val="26"/>
        </w:rPr>
        <w:t xml:space="preserve"> da Silva Mariano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274186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3E2F"/>
    <w:rsid w:val="00743272"/>
    <w:rsid w:val="007B37B7"/>
    <w:rsid w:val="007C2C97"/>
    <w:rsid w:val="007C5746"/>
    <w:rsid w:val="007D17C5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542EB"/>
    <w:rsid w:val="00D731A9"/>
    <w:rsid w:val="00D73FF1"/>
    <w:rsid w:val="00D94E70"/>
    <w:rsid w:val="00DC2B5C"/>
    <w:rsid w:val="00DE32C6"/>
    <w:rsid w:val="00E105A9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4</cp:revision>
  <cp:lastPrinted>2024-03-25T23:14:00Z</cp:lastPrinted>
  <dcterms:created xsi:type="dcterms:W3CDTF">2024-03-18T21:41:00Z</dcterms:created>
  <dcterms:modified xsi:type="dcterms:W3CDTF">2024-03-25T23:14:00Z</dcterms:modified>
</cp:coreProperties>
</file>