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452D7932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</w:t>
      </w:r>
      <w:r w:rsidR="00FC77FD">
        <w:rPr>
          <w:b/>
          <w:sz w:val="28"/>
          <w:szCs w:val="28"/>
        </w:rPr>
        <w:t>8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6966BFD" w14:textId="45EDBEAD" w:rsidR="004E14C8" w:rsidRDefault="00697A76" w:rsidP="00FC77FD">
      <w:pPr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A50C51">
        <w:rPr>
          <w:sz w:val="26"/>
          <w:szCs w:val="26"/>
        </w:rPr>
        <w:t xml:space="preserve">ipal de Santana do Deserto-MG, </w:t>
      </w:r>
      <w:r w:rsidR="00DB05C8">
        <w:rPr>
          <w:sz w:val="26"/>
          <w:szCs w:val="26"/>
        </w:rPr>
        <w:t>a</w:t>
      </w:r>
      <w:r w:rsidR="00E81753">
        <w:rPr>
          <w:sz w:val="26"/>
          <w:szCs w:val="26"/>
        </w:rPr>
        <w:t xml:space="preserve"> </w:t>
      </w:r>
      <w:r w:rsidR="00DB05C8">
        <w:rPr>
          <w:sz w:val="26"/>
          <w:szCs w:val="26"/>
        </w:rPr>
        <w:t>vereadora</w:t>
      </w:r>
      <w:r w:rsidRPr="00BF7221">
        <w:rPr>
          <w:sz w:val="26"/>
          <w:szCs w:val="26"/>
        </w:rPr>
        <w:t xml:space="preserve"> 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faça a </w:t>
      </w:r>
      <w:r w:rsidR="00FC77FD">
        <w:rPr>
          <w:sz w:val="26"/>
          <w:szCs w:val="26"/>
        </w:rPr>
        <w:t>reforma da calçada logo após a ponte principal de Silveira Lobo</w:t>
      </w:r>
    </w:p>
    <w:p w14:paraId="33B9B1A9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1291ECF2" w14:textId="77777777" w:rsidR="004E14C8" w:rsidRPr="00476A44" w:rsidRDefault="004E14C8" w:rsidP="004E14C8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14:paraId="033BBC63" w14:textId="77777777" w:rsidR="004E14C8" w:rsidRDefault="004E14C8" w:rsidP="004E14C8">
      <w:pPr>
        <w:jc w:val="center"/>
        <w:rPr>
          <w:sz w:val="26"/>
          <w:szCs w:val="26"/>
        </w:rPr>
      </w:pPr>
    </w:p>
    <w:p w14:paraId="25B6C57C" w14:textId="77777777" w:rsidR="004E14C8" w:rsidRPr="00010BDC" w:rsidRDefault="004E14C8" w:rsidP="004E14C8">
      <w:pPr>
        <w:jc w:val="center"/>
        <w:rPr>
          <w:sz w:val="26"/>
          <w:szCs w:val="26"/>
        </w:rPr>
      </w:pPr>
    </w:p>
    <w:p w14:paraId="1FFF5E48" w14:textId="78406D21" w:rsidR="00FF0EA1" w:rsidRDefault="00FC77FD" w:rsidP="00E81753">
      <w:pPr>
        <w:ind w:firstLine="1416"/>
        <w:jc w:val="both"/>
        <w:rPr>
          <w:b/>
          <w:sz w:val="26"/>
          <w:szCs w:val="26"/>
        </w:rPr>
      </w:pPr>
      <w:r w:rsidRPr="00FC77FD">
        <w:rPr>
          <w:sz w:val="26"/>
          <w:szCs w:val="26"/>
        </w:rPr>
        <w:t xml:space="preserve">A construção da calçada se faz necessária e urgente, pois o objetivo principal </w:t>
      </w:r>
      <w:r>
        <w:rPr>
          <w:sz w:val="26"/>
          <w:szCs w:val="26"/>
        </w:rPr>
        <w:t>é</w:t>
      </w:r>
      <w:r w:rsidRPr="00FC77FD">
        <w:rPr>
          <w:sz w:val="26"/>
          <w:szCs w:val="26"/>
        </w:rPr>
        <w:t xml:space="preserve"> dar segurança aos pedestres, evitando possíveis acidentes.</w:t>
      </w:r>
    </w:p>
    <w:p w14:paraId="22D0C580" w14:textId="2AE05716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37172974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</w:t>
      </w:r>
      <w:proofErr w:type="gramStart"/>
      <w:r>
        <w:rPr>
          <w:sz w:val="26"/>
          <w:szCs w:val="26"/>
        </w:rPr>
        <w:t>Miguel,</w:t>
      </w:r>
      <w:proofErr w:type="gramEnd"/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  <w:bookmarkStart w:id="0" w:name="_GoBack"/>
      <w:bookmarkEnd w:id="0"/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748BA5BC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43C83DD9" w14:textId="2C621928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33394"/>
    <w:rsid w:val="00434952"/>
    <w:rsid w:val="00434FFA"/>
    <w:rsid w:val="00436AD5"/>
    <w:rsid w:val="00436C8A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2019-11-11T20:39:00Z</cp:lastPrinted>
  <dcterms:created xsi:type="dcterms:W3CDTF">2021-07-30T17:48:00Z</dcterms:created>
  <dcterms:modified xsi:type="dcterms:W3CDTF">2021-07-30T17:51:00Z</dcterms:modified>
</cp:coreProperties>
</file>