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E8" w:rsidRDefault="00052FE8" w:rsidP="00C9222E"/>
    <w:p w:rsidR="001C0096" w:rsidRDefault="001C0096" w:rsidP="00C9222E"/>
    <w:p w:rsidR="001C0096" w:rsidRDefault="001C0096" w:rsidP="00C9222E"/>
    <w:p w:rsidR="001C0096" w:rsidRPr="00840915" w:rsidRDefault="00537075" w:rsidP="001C009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INDICAÇÃO </w:t>
      </w:r>
      <w:r w:rsidR="009B0AA7">
        <w:rPr>
          <w:rFonts w:eastAsia="Calibri"/>
          <w:b/>
          <w:sz w:val="28"/>
          <w:szCs w:val="28"/>
        </w:rPr>
        <w:t>106/2021</w:t>
      </w:r>
    </w:p>
    <w:p w:rsidR="001C0096" w:rsidRPr="00840915" w:rsidRDefault="001C0096" w:rsidP="001C0096">
      <w:pPr>
        <w:rPr>
          <w:rFonts w:eastAsia="Calibri"/>
          <w:sz w:val="28"/>
          <w:szCs w:val="28"/>
        </w:rPr>
      </w:pPr>
    </w:p>
    <w:p w:rsidR="001C0096" w:rsidRPr="00840915" w:rsidRDefault="001C0096" w:rsidP="001C0096">
      <w:pPr>
        <w:rPr>
          <w:rFonts w:eastAsia="Calibri"/>
          <w:sz w:val="28"/>
          <w:szCs w:val="28"/>
        </w:rPr>
      </w:pPr>
    </w:p>
    <w:p w:rsidR="001C0096" w:rsidRDefault="00537075" w:rsidP="00537075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D45149"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</w:t>
      </w:r>
      <w:r w:rsidR="001C0096" w:rsidRPr="00BF7221">
        <w:rPr>
          <w:rFonts w:eastAsia="Calibri"/>
          <w:sz w:val="26"/>
          <w:szCs w:val="26"/>
        </w:rPr>
        <w:t xml:space="preserve">, </w:t>
      </w:r>
      <w:r w:rsidR="001C0096">
        <w:rPr>
          <w:sz w:val="26"/>
          <w:szCs w:val="26"/>
        </w:rPr>
        <w:t xml:space="preserve">na Rua Manoel Viana sentindo a Rua Marechal </w:t>
      </w:r>
      <w:r w:rsidR="00801146">
        <w:rPr>
          <w:sz w:val="26"/>
          <w:szCs w:val="26"/>
        </w:rPr>
        <w:t xml:space="preserve">Damasceno </w:t>
      </w:r>
      <w:r w:rsidR="001C0096">
        <w:rPr>
          <w:sz w:val="26"/>
          <w:szCs w:val="26"/>
        </w:rPr>
        <w:t>Portug</w:t>
      </w:r>
      <w:r w:rsidR="00D3167F">
        <w:rPr>
          <w:sz w:val="26"/>
          <w:szCs w:val="26"/>
        </w:rPr>
        <w:t xml:space="preserve">al e próximo a loja Serraria Líder na Praça Mauro Roquete Pinto que, </w:t>
      </w:r>
      <w:r>
        <w:rPr>
          <w:sz w:val="26"/>
          <w:szCs w:val="26"/>
        </w:rPr>
        <w:t>passe a transitar em mão única e assim fazendo um</w:t>
      </w:r>
      <w:r w:rsidR="00FA2F3B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FA2F3B">
        <w:rPr>
          <w:sz w:val="26"/>
          <w:szCs w:val="26"/>
        </w:rPr>
        <w:t>experiência entre</w:t>
      </w:r>
      <w:r>
        <w:rPr>
          <w:sz w:val="26"/>
          <w:szCs w:val="26"/>
        </w:rPr>
        <w:t xml:space="preserve"> 30 a 60 dias</w:t>
      </w:r>
      <w:r w:rsidR="001C0096">
        <w:rPr>
          <w:sz w:val="26"/>
          <w:szCs w:val="26"/>
        </w:rPr>
        <w:t>.</w:t>
      </w:r>
      <w:r w:rsidR="00D45149">
        <w:rPr>
          <w:sz w:val="26"/>
          <w:szCs w:val="26"/>
        </w:rPr>
        <w:t>.</w:t>
      </w:r>
      <w:bookmarkStart w:id="0" w:name="_GoBack"/>
      <w:bookmarkEnd w:id="0"/>
    </w:p>
    <w:p w:rsidR="00537075" w:rsidRDefault="00537075" w:rsidP="00537075">
      <w:pPr>
        <w:ind w:firstLine="708"/>
        <w:jc w:val="both"/>
        <w:rPr>
          <w:sz w:val="26"/>
          <w:szCs w:val="26"/>
        </w:rPr>
      </w:pPr>
    </w:p>
    <w:p w:rsidR="001C0096" w:rsidRDefault="001C0096" w:rsidP="00537075">
      <w:pPr>
        <w:jc w:val="both"/>
        <w:rPr>
          <w:sz w:val="26"/>
          <w:szCs w:val="26"/>
        </w:rPr>
      </w:pPr>
    </w:p>
    <w:p w:rsidR="001C0096" w:rsidRDefault="001C0096" w:rsidP="001C0096">
      <w:pPr>
        <w:jc w:val="center"/>
        <w:rPr>
          <w:sz w:val="26"/>
          <w:szCs w:val="26"/>
        </w:rPr>
      </w:pPr>
    </w:p>
    <w:p w:rsidR="001C0096" w:rsidRDefault="001C0096" w:rsidP="001C0096">
      <w:pPr>
        <w:jc w:val="center"/>
        <w:rPr>
          <w:rFonts w:eastAsia="Calibri"/>
          <w:b/>
          <w:sz w:val="26"/>
          <w:szCs w:val="26"/>
        </w:rPr>
      </w:pPr>
      <w:r w:rsidRPr="001C0096">
        <w:rPr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JUSTIFICATIVA</w:t>
      </w:r>
    </w:p>
    <w:p w:rsidR="001C0096" w:rsidRDefault="001C0096" w:rsidP="001C0096">
      <w:pPr>
        <w:jc w:val="center"/>
        <w:rPr>
          <w:rFonts w:eastAsia="Calibri"/>
          <w:b/>
          <w:sz w:val="26"/>
          <w:szCs w:val="26"/>
        </w:rPr>
      </w:pPr>
    </w:p>
    <w:p w:rsidR="001C0096" w:rsidRDefault="001C0096" w:rsidP="001C0096">
      <w:pPr>
        <w:jc w:val="center"/>
        <w:rPr>
          <w:rFonts w:eastAsia="Calibri"/>
          <w:b/>
          <w:sz w:val="26"/>
          <w:szCs w:val="26"/>
        </w:rPr>
      </w:pPr>
    </w:p>
    <w:p w:rsidR="001C0096" w:rsidRPr="00052FE8" w:rsidRDefault="00052FE8" w:rsidP="00052FE8">
      <w:pPr>
        <w:jc w:val="both"/>
        <w:rPr>
          <w:rFonts w:eastAsia="Calibri" w:cs="Arial"/>
          <w:noProof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</w:t>
      </w:r>
      <w:r w:rsidR="00793972">
        <w:rPr>
          <w:rFonts w:eastAsia="Calibri"/>
          <w:sz w:val="26"/>
          <w:szCs w:val="26"/>
        </w:rPr>
        <w:t xml:space="preserve">A medida se justifica em razão de ser uma </w:t>
      </w:r>
      <w:r w:rsidR="00537075">
        <w:rPr>
          <w:rFonts w:eastAsia="Calibri"/>
          <w:sz w:val="26"/>
          <w:szCs w:val="26"/>
        </w:rPr>
        <w:t>r</w:t>
      </w:r>
      <w:r>
        <w:rPr>
          <w:rFonts w:eastAsia="Calibri"/>
          <w:sz w:val="26"/>
          <w:szCs w:val="26"/>
        </w:rPr>
        <w:t>ua muito estreita</w:t>
      </w:r>
      <w:r w:rsidR="00863C37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contendo fluxo de </w:t>
      </w:r>
      <w:r w:rsidR="00537075">
        <w:rPr>
          <w:rFonts w:eastAsia="Calibri"/>
          <w:sz w:val="26"/>
          <w:szCs w:val="26"/>
        </w:rPr>
        <w:t>c</w:t>
      </w:r>
      <w:r>
        <w:rPr>
          <w:rFonts w:eastAsia="Calibri"/>
          <w:sz w:val="26"/>
          <w:szCs w:val="26"/>
        </w:rPr>
        <w:t xml:space="preserve">aminhão no horário de ônibus da </w:t>
      </w:r>
      <w:r w:rsidR="00537075">
        <w:rPr>
          <w:rFonts w:eastAsia="Calibri"/>
          <w:sz w:val="26"/>
          <w:szCs w:val="26"/>
        </w:rPr>
        <w:t>e</w:t>
      </w:r>
      <w:r w:rsidR="00793972">
        <w:rPr>
          <w:rFonts w:eastAsia="Calibri"/>
          <w:sz w:val="26"/>
          <w:szCs w:val="26"/>
        </w:rPr>
        <w:t>scola, tornando o</w:t>
      </w:r>
      <w:r w:rsidR="00801146">
        <w:rPr>
          <w:rFonts w:eastAsia="Calibri"/>
          <w:sz w:val="26"/>
          <w:szCs w:val="26"/>
        </w:rPr>
        <w:t xml:space="preserve"> trânsito preso, </w:t>
      </w:r>
      <w:r>
        <w:rPr>
          <w:rFonts w:eastAsia="Calibri"/>
          <w:sz w:val="26"/>
          <w:szCs w:val="26"/>
        </w:rPr>
        <w:t xml:space="preserve">por motivo de ônibus </w:t>
      </w:r>
      <w:r w:rsidR="00537075">
        <w:rPr>
          <w:rFonts w:eastAsia="Calibri"/>
          <w:sz w:val="26"/>
          <w:szCs w:val="26"/>
        </w:rPr>
        <w:t>e</w:t>
      </w:r>
      <w:r>
        <w:rPr>
          <w:rFonts w:eastAsia="Calibri"/>
          <w:sz w:val="26"/>
          <w:szCs w:val="26"/>
        </w:rPr>
        <w:t>scola</w:t>
      </w:r>
      <w:r w:rsidR="00801146">
        <w:rPr>
          <w:rFonts w:eastAsia="Calibri"/>
          <w:sz w:val="26"/>
          <w:szCs w:val="26"/>
        </w:rPr>
        <w:t xml:space="preserve">r parar do lado, </w:t>
      </w:r>
      <w:r w:rsidR="00863C37">
        <w:rPr>
          <w:rFonts w:eastAsia="Calibri"/>
          <w:sz w:val="26"/>
          <w:szCs w:val="26"/>
        </w:rPr>
        <w:t xml:space="preserve">obstruindo </w:t>
      </w:r>
      <w:r w:rsidR="00801146">
        <w:rPr>
          <w:rFonts w:eastAsia="Calibri"/>
          <w:sz w:val="26"/>
          <w:szCs w:val="26"/>
        </w:rPr>
        <w:t>o trâ</w:t>
      </w:r>
      <w:r>
        <w:rPr>
          <w:rFonts w:eastAsia="Calibri"/>
          <w:sz w:val="26"/>
          <w:szCs w:val="26"/>
        </w:rPr>
        <w:t>nsito na</w:t>
      </w:r>
      <w:r w:rsidR="00801146">
        <w:rPr>
          <w:rFonts w:eastAsia="Calibri"/>
          <w:sz w:val="26"/>
          <w:szCs w:val="26"/>
        </w:rPr>
        <w:t>s duas vias e para melhoria do trâ</w:t>
      </w:r>
      <w:r>
        <w:rPr>
          <w:rFonts w:eastAsia="Calibri"/>
          <w:sz w:val="26"/>
          <w:szCs w:val="26"/>
        </w:rPr>
        <w:t>nsito</w:t>
      </w:r>
      <w:r w:rsidR="00863C37">
        <w:rPr>
          <w:rFonts w:eastAsia="Calibri"/>
          <w:sz w:val="26"/>
          <w:szCs w:val="26"/>
        </w:rPr>
        <w:t xml:space="preserve"> na </w:t>
      </w:r>
      <w:r w:rsidR="00537075">
        <w:rPr>
          <w:rFonts w:eastAsia="Calibri"/>
          <w:sz w:val="26"/>
          <w:szCs w:val="26"/>
        </w:rPr>
        <w:t>r</w:t>
      </w:r>
      <w:r w:rsidR="00863C37">
        <w:rPr>
          <w:rFonts w:eastAsia="Calibri"/>
          <w:sz w:val="26"/>
          <w:szCs w:val="26"/>
        </w:rPr>
        <w:t>ua do</w:t>
      </w:r>
      <w:r>
        <w:rPr>
          <w:rFonts w:eastAsia="Calibri"/>
          <w:sz w:val="26"/>
          <w:szCs w:val="26"/>
        </w:rPr>
        <w:t xml:space="preserve"> </w:t>
      </w:r>
      <w:r w:rsidR="00537075">
        <w:rPr>
          <w:rFonts w:eastAsia="Calibri"/>
          <w:sz w:val="26"/>
          <w:szCs w:val="26"/>
        </w:rPr>
        <w:t>b</w:t>
      </w:r>
      <w:r>
        <w:rPr>
          <w:rFonts w:eastAsia="Calibri"/>
          <w:sz w:val="26"/>
          <w:szCs w:val="26"/>
        </w:rPr>
        <w:t xml:space="preserve">anco </w:t>
      </w:r>
      <w:r w:rsidR="00537075">
        <w:rPr>
          <w:rFonts w:eastAsia="Calibri"/>
          <w:sz w:val="26"/>
          <w:szCs w:val="26"/>
        </w:rPr>
        <w:t>Bradesco</w:t>
      </w:r>
      <w:r w:rsidR="00863C37">
        <w:rPr>
          <w:rFonts w:eastAsia="Calibri"/>
          <w:sz w:val="26"/>
          <w:szCs w:val="26"/>
        </w:rPr>
        <w:t>, o que com certeza dará</w:t>
      </w:r>
      <w:r>
        <w:rPr>
          <w:rFonts w:eastAsia="Calibri"/>
          <w:sz w:val="26"/>
          <w:szCs w:val="26"/>
        </w:rPr>
        <w:t xml:space="preserve"> mais tranquilidade para as mães que levam seus filhos na Escola Municipal Juscelino Kubistchek.</w:t>
      </w:r>
    </w:p>
    <w:p w:rsidR="001C0096" w:rsidRDefault="001C0096" w:rsidP="001C0096">
      <w:pPr>
        <w:ind w:firstLine="1416"/>
        <w:jc w:val="both"/>
        <w:rPr>
          <w:rFonts w:eastAsia="Calibri" w:cs="Arial"/>
          <w:noProof/>
          <w:sz w:val="26"/>
          <w:szCs w:val="26"/>
        </w:rPr>
      </w:pPr>
    </w:p>
    <w:p w:rsidR="001C0096" w:rsidRDefault="001C0096" w:rsidP="001C0096">
      <w:pPr>
        <w:ind w:firstLine="1416"/>
        <w:jc w:val="both"/>
        <w:rPr>
          <w:rFonts w:eastAsia="Calibri" w:cs="Arial"/>
          <w:noProof/>
          <w:sz w:val="26"/>
          <w:szCs w:val="26"/>
        </w:rPr>
      </w:pPr>
    </w:p>
    <w:p w:rsidR="001C0096" w:rsidRDefault="001C0096" w:rsidP="001C0096">
      <w:pPr>
        <w:ind w:firstLine="1416"/>
        <w:jc w:val="both"/>
        <w:rPr>
          <w:rFonts w:eastAsia="Calibri" w:cs="Arial"/>
          <w:noProof/>
          <w:sz w:val="26"/>
          <w:szCs w:val="26"/>
        </w:rPr>
      </w:pPr>
    </w:p>
    <w:p w:rsidR="009B0AA7" w:rsidRDefault="009B0AA7" w:rsidP="009B0AA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052FE8" w:rsidRDefault="00052FE8" w:rsidP="001C0096">
      <w:pPr>
        <w:jc w:val="center"/>
        <w:rPr>
          <w:rFonts w:eastAsia="Calibri"/>
          <w:sz w:val="28"/>
          <w:szCs w:val="28"/>
        </w:rPr>
      </w:pPr>
    </w:p>
    <w:p w:rsidR="00052FE8" w:rsidRDefault="00052FE8" w:rsidP="001C0096">
      <w:pPr>
        <w:jc w:val="center"/>
        <w:rPr>
          <w:rFonts w:eastAsia="Calibri"/>
          <w:sz w:val="28"/>
          <w:szCs w:val="28"/>
        </w:rPr>
      </w:pPr>
    </w:p>
    <w:p w:rsidR="00052FE8" w:rsidRDefault="00052FE8" w:rsidP="00863C37">
      <w:pPr>
        <w:jc w:val="center"/>
        <w:rPr>
          <w:rFonts w:eastAsia="Calibri"/>
          <w:sz w:val="28"/>
          <w:szCs w:val="28"/>
        </w:rPr>
      </w:pPr>
    </w:p>
    <w:p w:rsidR="00052FE8" w:rsidRPr="00801146" w:rsidRDefault="00537075" w:rsidP="00863C37">
      <w:pPr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Marcus Vinicius Ferreira Justino</w:t>
      </w:r>
      <w:r w:rsidR="00801146" w:rsidRPr="00801146">
        <w:rPr>
          <w:rFonts w:eastAsia="Calibri"/>
          <w:b/>
          <w:i/>
          <w:sz w:val="28"/>
          <w:szCs w:val="28"/>
        </w:rPr>
        <w:br/>
        <w:t>Vereador</w:t>
      </w:r>
    </w:p>
    <w:p w:rsidR="001C0096" w:rsidRPr="00801146" w:rsidRDefault="001C0096" w:rsidP="00863C37">
      <w:pPr>
        <w:jc w:val="center"/>
        <w:rPr>
          <w:b/>
          <w:i/>
        </w:rPr>
      </w:pPr>
    </w:p>
    <w:p w:rsidR="001C0096" w:rsidRDefault="001C0096" w:rsidP="00863C37">
      <w:pPr>
        <w:jc w:val="center"/>
      </w:pPr>
    </w:p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537075">
      <w:headerReference w:type="default" r:id="rId7"/>
      <w:pgSz w:w="11906" w:h="16838"/>
      <w:pgMar w:top="2239" w:right="849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72" w:rsidRDefault="00793972" w:rsidP="00C9222E">
      <w:r>
        <w:separator/>
      </w:r>
    </w:p>
  </w:endnote>
  <w:endnote w:type="continuationSeparator" w:id="0">
    <w:p w:rsidR="00793972" w:rsidRDefault="0079397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72" w:rsidRDefault="00793972" w:rsidP="00C9222E">
      <w:r>
        <w:separator/>
      </w:r>
    </w:p>
  </w:footnote>
  <w:footnote w:type="continuationSeparator" w:id="0">
    <w:p w:rsidR="00793972" w:rsidRDefault="0079397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72" w:rsidRPr="00AB7076" w:rsidRDefault="00793972" w:rsidP="000F01EA">
    <w:pPr>
      <w:pStyle w:val="Cabealho"/>
      <w:jc w:val="center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52FE8"/>
    <w:rsid w:val="000F01EA"/>
    <w:rsid w:val="00106F58"/>
    <w:rsid w:val="001C0096"/>
    <w:rsid w:val="00401CC0"/>
    <w:rsid w:val="00404DF9"/>
    <w:rsid w:val="00526C72"/>
    <w:rsid w:val="00537075"/>
    <w:rsid w:val="00763A34"/>
    <w:rsid w:val="00793972"/>
    <w:rsid w:val="007A3E9A"/>
    <w:rsid w:val="007D587D"/>
    <w:rsid w:val="007D6FF5"/>
    <w:rsid w:val="00801146"/>
    <w:rsid w:val="00863C37"/>
    <w:rsid w:val="00932C3D"/>
    <w:rsid w:val="00934119"/>
    <w:rsid w:val="009B0AA7"/>
    <w:rsid w:val="00A376CA"/>
    <w:rsid w:val="00AB7076"/>
    <w:rsid w:val="00AC3541"/>
    <w:rsid w:val="00C647D6"/>
    <w:rsid w:val="00C9222E"/>
    <w:rsid w:val="00CF6700"/>
    <w:rsid w:val="00D3167F"/>
    <w:rsid w:val="00D45149"/>
    <w:rsid w:val="00E4773C"/>
    <w:rsid w:val="00F0373C"/>
    <w:rsid w:val="00F447C1"/>
    <w:rsid w:val="00FA2F3B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3</cp:revision>
  <cp:lastPrinted>2021-04-12T17:26:00Z</cp:lastPrinted>
  <dcterms:created xsi:type="dcterms:W3CDTF">2021-03-09T11:58:00Z</dcterms:created>
  <dcterms:modified xsi:type="dcterms:W3CDTF">2021-04-12T17:26:00Z</dcterms:modified>
</cp:coreProperties>
</file>