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506FE">
        <w:rPr>
          <w:b/>
          <w:sz w:val="28"/>
          <w:szCs w:val="28"/>
        </w:rPr>
        <w:t xml:space="preserve"> </w:t>
      </w:r>
      <w:r w:rsidR="00BE4AA7">
        <w:rPr>
          <w:b/>
          <w:sz w:val="28"/>
          <w:szCs w:val="28"/>
        </w:rPr>
        <w:t>045</w:t>
      </w:r>
      <w:r w:rsidRPr="00840915">
        <w:rPr>
          <w:b/>
          <w:sz w:val="28"/>
          <w:szCs w:val="28"/>
        </w:rPr>
        <w:t>/20</w:t>
      </w:r>
      <w:r w:rsidR="00C539C7">
        <w:rPr>
          <w:b/>
          <w:sz w:val="28"/>
          <w:szCs w:val="28"/>
        </w:rPr>
        <w:t>18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 w:rsidR="008B71A6">
        <w:rPr>
          <w:sz w:val="26"/>
          <w:szCs w:val="26"/>
        </w:rPr>
        <w:t xml:space="preserve"> </w:t>
      </w:r>
      <w:r w:rsidR="005B0264">
        <w:rPr>
          <w:sz w:val="26"/>
          <w:szCs w:val="26"/>
        </w:rPr>
        <w:t>colocação</w:t>
      </w:r>
      <w:r w:rsidR="008B71A6">
        <w:rPr>
          <w:sz w:val="26"/>
          <w:szCs w:val="26"/>
        </w:rPr>
        <w:t xml:space="preserve"> </w:t>
      </w:r>
      <w:r w:rsidR="005B0264">
        <w:rPr>
          <w:sz w:val="26"/>
          <w:szCs w:val="26"/>
        </w:rPr>
        <w:t xml:space="preserve"> de um bueiro </w:t>
      </w:r>
      <w:r w:rsidR="008B71A6">
        <w:rPr>
          <w:sz w:val="26"/>
          <w:szCs w:val="26"/>
        </w:rPr>
        <w:t xml:space="preserve">na </w:t>
      </w:r>
      <w:r w:rsidR="005B0264">
        <w:rPr>
          <w:sz w:val="26"/>
          <w:szCs w:val="26"/>
        </w:rPr>
        <w:t>Rua Antônio Bruno em frente ao</w:t>
      </w:r>
      <w:r w:rsidR="008B71A6">
        <w:rPr>
          <w:sz w:val="26"/>
          <w:szCs w:val="26"/>
        </w:rPr>
        <w:t xml:space="preserve"> número 34.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8B71A6" w:rsidRPr="00C649A4" w:rsidRDefault="008B71A6" w:rsidP="003D4AC8">
      <w:pPr>
        <w:jc w:val="center"/>
        <w:rPr>
          <w:b/>
          <w:sz w:val="28"/>
          <w:szCs w:val="28"/>
        </w:rPr>
      </w:pPr>
      <w:r w:rsidRPr="00C649A4">
        <w:rPr>
          <w:b/>
          <w:sz w:val="28"/>
          <w:szCs w:val="28"/>
        </w:rPr>
        <w:t xml:space="preserve">JUSTIFICATIVA </w:t>
      </w:r>
      <w:r w:rsidRPr="00C649A4">
        <w:rPr>
          <w:b/>
          <w:sz w:val="28"/>
          <w:szCs w:val="28"/>
        </w:rPr>
        <w:br/>
      </w:r>
    </w:p>
    <w:p w:rsidR="003D4AC8" w:rsidRPr="00C649A4" w:rsidRDefault="008B71A6" w:rsidP="003D4AC8">
      <w:pPr>
        <w:jc w:val="center"/>
        <w:rPr>
          <w:sz w:val="26"/>
          <w:szCs w:val="26"/>
        </w:rPr>
      </w:pPr>
      <w:r w:rsidRPr="00C649A4">
        <w:rPr>
          <w:sz w:val="26"/>
          <w:szCs w:val="26"/>
        </w:rPr>
        <w:t xml:space="preserve">Pois quando chove alaga casas de moradores próximos </w:t>
      </w:r>
      <w:proofErr w:type="gramStart"/>
      <w:r w:rsidRPr="00C649A4">
        <w:rPr>
          <w:sz w:val="26"/>
          <w:szCs w:val="26"/>
        </w:rPr>
        <w:t>a</w:t>
      </w:r>
      <w:proofErr w:type="gramEnd"/>
      <w:r w:rsidRPr="00C649A4">
        <w:rPr>
          <w:sz w:val="26"/>
          <w:szCs w:val="26"/>
        </w:rPr>
        <w:t xml:space="preserve"> </w:t>
      </w:r>
      <w:r w:rsidR="005B0264" w:rsidRPr="00C649A4">
        <w:rPr>
          <w:sz w:val="26"/>
          <w:szCs w:val="26"/>
        </w:rPr>
        <w:t>r</w:t>
      </w:r>
      <w:r w:rsidRPr="00C649A4">
        <w:rPr>
          <w:sz w:val="26"/>
          <w:szCs w:val="26"/>
        </w:rPr>
        <w:t>ua.</w:t>
      </w:r>
    </w:p>
    <w:p w:rsidR="008B71A6" w:rsidRPr="00C649A4" w:rsidRDefault="008B71A6" w:rsidP="003D4AC8">
      <w:pPr>
        <w:jc w:val="center"/>
        <w:rPr>
          <w:sz w:val="26"/>
          <w:szCs w:val="26"/>
        </w:rPr>
      </w:pPr>
    </w:p>
    <w:p w:rsidR="008B71A6" w:rsidRPr="00C649A4" w:rsidRDefault="008B71A6" w:rsidP="003D4AC8">
      <w:pPr>
        <w:jc w:val="center"/>
        <w:rPr>
          <w:sz w:val="26"/>
          <w:szCs w:val="26"/>
        </w:rPr>
      </w:pPr>
    </w:p>
    <w:p w:rsidR="003D4AC8" w:rsidRPr="00C649A4" w:rsidRDefault="003D4AC8" w:rsidP="003D4AC8">
      <w:pPr>
        <w:jc w:val="center"/>
        <w:rPr>
          <w:sz w:val="26"/>
          <w:szCs w:val="26"/>
        </w:rPr>
      </w:pPr>
      <w:r w:rsidRPr="00C649A4">
        <w:rPr>
          <w:sz w:val="26"/>
          <w:szCs w:val="26"/>
        </w:rPr>
        <w:t xml:space="preserve">Plenário Vereador Sebastião Miguel, </w:t>
      </w:r>
      <w:r w:rsidR="00C649A4" w:rsidRPr="00C649A4">
        <w:rPr>
          <w:sz w:val="26"/>
          <w:szCs w:val="26"/>
        </w:rPr>
        <w:t>19 de fevereiro</w:t>
      </w:r>
      <w:r w:rsidR="00C539C7" w:rsidRPr="00C649A4">
        <w:rPr>
          <w:sz w:val="26"/>
          <w:szCs w:val="26"/>
        </w:rPr>
        <w:t xml:space="preserve"> de 2018</w:t>
      </w:r>
      <w:r w:rsidRPr="00C649A4">
        <w:rPr>
          <w:sz w:val="26"/>
          <w:szCs w:val="26"/>
        </w:rPr>
        <w:t>.</w:t>
      </w:r>
    </w:p>
    <w:p w:rsidR="003D4AC8" w:rsidRPr="00C649A4" w:rsidRDefault="003D4AC8" w:rsidP="003D4AC8">
      <w:pPr>
        <w:jc w:val="center"/>
        <w:rPr>
          <w:sz w:val="26"/>
          <w:szCs w:val="26"/>
        </w:rPr>
      </w:pPr>
      <w:bookmarkStart w:id="0" w:name="_GoBack"/>
      <w:bookmarkEnd w:id="0"/>
    </w:p>
    <w:p w:rsidR="008B71A6" w:rsidRPr="008B71A6" w:rsidRDefault="008B71A6" w:rsidP="003D4AC8">
      <w:pPr>
        <w:jc w:val="center"/>
        <w:rPr>
          <w:b/>
          <w:i/>
          <w:sz w:val="32"/>
          <w:szCs w:val="32"/>
        </w:rPr>
      </w:pPr>
    </w:p>
    <w:p w:rsidR="008B71A6" w:rsidRPr="00C649A4" w:rsidRDefault="008B71A6" w:rsidP="003D4AC8">
      <w:pPr>
        <w:jc w:val="center"/>
        <w:rPr>
          <w:b/>
          <w:i/>
          <w:sz w:val="28"/>
          <w:szCs w:val="28"/>
        </w:rPr>
      </w:pPr>
      <w:r w:rsidRPr="00C649A4">
        <w:rPr>
          <w:b/>
          <w:i/>
          <w:sz w:val="28"/>
          <w:szCs w:val="28"/>
        </w:rPr>
        <w:t xml:space="preserve">Valdevino da Silva Mariano </w:t>
      </w:r>
      <w:r w:rsidRPr="00C649A4">
        <w:rPr>
          <w:b/>
          <w:i/>
          <w:sz w:val="28"/>
          <w:szCs w:val="28"/>
        </w:rPr>
        <w:br/>
        <w:t>Vereador</w:t>
      </w:r>
    </w:p>
    <w:p w:rsidR="003D4AC8" w:rsidRPr="00C649A4" w:rsidRDefault="003D4AC8" w:rsidP="003D4AC8">
      <w:pPr>
        <w:jc w:val="center"/>
        <w:rPr>
          <w:b/>
          <w:i/>
          <w:sz w:val="28"/>
          <w:szCs w:val="28"/>
        </w:rPr>
      </w:pPr>
    </w:p>
    <w:p w:rsidR="00804953" w:rsidRPr="00C649A4" w:rsidRDefault="00804953">
      <w:pPr>
        <w:rPr>
          <w:b/>
          <w:i/>
          <w:sz w:val="28"/>
          <w:szCs w:val="28"/>
        </w:rPr>
      </w:pPr>
    </w:p>
    <w:sectPr w:rsidR="00804953" w:rsidRPr="00C649A4" w:rsidSect="00E26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4AC8"/>
    <w:rsid w:val="003D4AC8"/>
    <w:rsid w:val="005B0264"/>
    <w:rsid w:val="00804953"/>
    <w:rsid w:val="008B71A6"/>
    <w:rsid w:val="008F4E2B"/>
    <w:rsid w:val="00B506FE"/>
    <w:rsid w:val="00BC454A"/>
    <w:rsid w:val="00BE4AA7"/>
    <w:rsid w:val="00C539C7"/>
    <w:rsid w:val="00C649A4"/>
    <w:rsid w:val="00E2645E"/>
    <w:rsid w:val="00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2017-10-30T21:08:00Z</cp:lastPrinted>
  <dcterms:created xsi:type="dcterms:W3CDTF">2017-10-30T17:12:00Z</dcterms:created>
  <dcterms:modified xsi:type="dcterms:W3CDTF">2018-02-15T18:12:00Z</dcterms:modified>
</cp:coreProperties>
</file>