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FC91" w14:textId="77777777" w:rsidR="00DD371E" w:rsidRPr="000B189C" w:rsidRDefault="00DD371E" w:rsidP="00DD371E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14:paraId="5CE22FCC" w14:textId="77777777" w:rsidR="00DD371E" w:rsidRPr="000B189C" w:rsidRDefault="00DD371E" w:rsidP="00DD371E">
      <w:pPr>
        <w:rPr>
          <w:rFonts w:ascii="Arial" w:hAnsi="Arial" w:cs="Arial"/>
          <w:b/>
        </w:rPr>
      </w:pPr>
    </w:p>
    <w:p w14:paraId="6C509F3D" w14:textId="77777777" w:rsidR="00DD371E" w:rsidRPr="000B189C" w:rsidRDefault="00DD371E" w:rsidP="00DD371E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14:paraId="6BF9EA35" w14:textId="77777777" w:rsidR="00DD371E" w:rsidRPr="000B189C" w:rsidRDefault="00DD371E" w:rsidP="00DD371E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14:paraId="6D9AE79D" w14:textId="77777777" w:rsidR="00DD371E" w:rsidRPr="000B189C" w:rsidRDefault="00DD371E" w:rsidP="00DD371E">
      <w:pPr>
        <w:ind w:firstLine="708"/>
        <w:rPr>
          <w:rFonts w:ascii="Arial" w:hAnsi="Arial" w:cs="Arial"/>
          <w:b/>
        </w:rPr>
      </w:pPr>
    </w:p>
    <w:p w14:paraId="6AB475AF" w14:textId="77777777" w:rsidR="00DD371E" w:rsidRDefault="00DD371E" w:rsidP="00DD371E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>Estamos encaminhando à apreciação desta Edilidade o Projeto de Lei</w:t>
      </w:r>
      <w:r>
        <w:rPr>
          <w:rFonts w:ascii="Arial" w:hAnsi="Arial" w:cs="Arial"/>
        </w:rPr>
        <w:t xml:space="preserve"> </w:t>
      </w:r>
      <w:r w:rsidRPr="000B189C">
        <w:rPr>
          <w:rFonts w:ascii="Arial" w:hAnsi="Arial" w:cs="Arial"/>
        </w:rPr>
        <w:t>N</w:t>
      </w:r>
      <w:r>
        <w:rPr>
          <w:rFonts w:ascii="Arial" w:hAnsi="Arial" w:cs="Arial"/>
        </w:rPr>
        <w:t>.</w:t>
      </w:r>
      <w:r w:rsidRPr="000B189C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03 /</w:t>
      </w:r>
      <w:r w:rsidRPr="000B189C">
        <w:rPr>
          <w:rFonts w:ascii="Arial" w:hAnsi="Arial" w:cs="Arial"/>
        </w:rPr>
        <w:t>20</w:t>
      </w:r>
      <w:r>
        <w:rPr>
          <w:rFonts w:ascii="Arial" w:hAnsi="Arial" w:cs="Arial"/>
        </w:rPr>
        <w:t>24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>sam V. Exas.  aprová-lo sem restrições considerando a necessidade de sancionar a respectiva Lei.</w:t>
      </w:r>
    </w:p>
    <w:p w14:paraId="281399F6" w14:textId="77777777" w:rsidR="00DD371E" w:rsidRDefault="00DD371E" w:rsidP="00DD371E">
      <w:pPr>
        <w:ind w:firstLine="708"/>
        <w:jc w:val="both"/>
        <w:rPr>
          <w:rFonts w:ascii="Arial" w:hAnsi="Arial" w:cs="Arial"/>
        </w:rPr>
      </w:pPr>
    </w:p>
    <w:p w14:paraId="13062E9D" w14:textId="77777777" w:rsidR="00DD371E" w:rsidRDefault="00DD371E" w:rsidP="00DD371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proposição adequa o Estatuto dos Servidores à sugestão legislativa n.º 001/2024 da Promotoria de Justiça de Matias Barbosa anexa.</w:t>
      </w:r>
    </w:p>
    <w:p w14:paraId="6F36F202" w14:textId="77777777" w:rsidR="00DD371E" w:rsidRDefault="00DD371E" w:rsidP="00DD371E">
      <w:pPr>
        <w:ind w:firstLine="708"/>
        <w:jc w:val="both"/>
        <w:rPr>
          <w:rFonts w:ascii="Arial" w:hAnsi="Arial" w:cs="Arial"/>
        </w:rPr>
      </w:pPr>
    </w:p>
    <w:p w14:paraId="29EF20AD" w14:textId="77777777" w:rsidR="00DD371E" w:rsidRDefault="00DD371E" w:rsidP="00DD37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Desta forma, ao acrescentar o §3º ao art. 169 do Estatuto dos Servidores, será garantido aos servidores públicos convocados para o Tribunal do Júri, a concessão de dois </w:t>
      </w:r>
      <w:r w:rsidRPr="00816CE7">
        <w:rPr>
          <w:rFonts w:ascii="Arial" w:hAnsi="Arial" w:cs="Arial"/>
        </w:rPr>
        <w:t>dias de dispensa do trabalho para cada dia de efetiva participação em Conselho de Sentença de Tribunal de Júri realizado</w:t>
      </w:r>
      <w:r>
        <w:rPr>
          <w:rFonts w:ascii="Arial" w:hAnsi="Arial" w:cs="Arial"/>
        </w:rPr>
        <w:t xml:space="preserve">, assim como já é concedido aos servidores convocados para o trabalho na Justiça Eleitoral.  </w:t>
      </w:r>
    </w:p>
    <w:p w14:paraId="55C560B1" w14:textId="77777777" w:rsidR="00DD371E" w:rsidRDefault="00DD371E" w:rsidP="00DD371E">
      <w:pPr>
        <w:jc w:val="both"/>
        <w:rPr>
          <w:rFonts w:ascii="Arial" w:hAnsi="Arial" w:cs="Arial"/>
        </w:rPr>
      </w:pPr>
    </w:p>
    <w:p w14:paraId="101B49F5" w14:textId="77777777" w:rsidR="00DD371E" w:rsidRDefault="00DD371E" w:rsidP="00DD371E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01F105D0" w14:textId="77777777" w:rsidR="00DD371E" w:rsidRPr="002454D4" w:rsidRDefault="00DD371E" w:rsidP="00DD371E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19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fevereiro </w:t>
      </w:r>
      <w:r w:rsidRPr="002454D4">
        <w:rPr>
          <w:rFonts w:ascii="Arial" w:hAnsi="Arial" w:cs="Arial"/>
        </w:rPr>
        <w:t>de 20</w:t>
      </w:r>
      <w:r>
        <w:rPr>
          <w:rFonts w:ascii="Arial" w:hAnsi="Arial" w:cs="Arial"/>
        </w:rPr>
        <w:t>24</w:t>
      </w:r>
      <w:r w:rsidRPr="002454D4">
        <w:rPr>
          <w:rFonts w:ascii="Arial" w:hAnsi="Arial" w:cs="Arial"/>
        </w:rPr>
        <w:t>.</w:t>
      </w:r>
    </w:p>
    <w:p w14:paraId="1678ACD2" w14:textId="77777777" w:rsidR="00DD371E" w:rsidRDefault="00DD371E" w:rsidP="00DD371E">
      <w:pPr>
        <w:jc w:val="center"/>
        <w:rPr>
          <w:rFonts w:ascii="Arial" w:hAnsi="Arial" w:cs="Arial"/>
          <w:b/>
        </w:rPr>
      </w:pPr>
    </w:p>
    <w:p w14:paraId="2E8AA6DF" w14:textId="77777777" w:rsidR="00DD371E" w:rsidRDefault="00DD371E" w:rsidP="00DD37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Walace Sebastião Vasconcelos Leite</w:t>
      </w:r>
    </w:p>
    <w:p w14:paraId="1830746F" w14:textId="77777777" w:rsidR="00DD371E" w:rsidRPr="00AA16BB" w:rsidRDefault="00DD371E" w:rsidP="00DD371E">
      <w:pPr>
        <w:jc w:val="center"/>
      </w:pPr>
      <w:r w:rsidRPr="00AA74D7">
        <w:rPr>
          <w:rFonts w:ascii="Arial" w:hAnsi="Arial" w:cs="Arial"/>
          <w:b/>
        </w:rPr>
        <w:t>Prefeito Municipal</w:t>
      </w:r>
    </w:p>
    <w:p w14:paraId="7CD641DC" w14:textId="77777777" w:rsidR="007C29F2" w:rsidRDefault="007C29F2"/>
    <w:sectPr w:rsidR="007C29F2" w:rsidSect="009E7D5D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58DD" w14:textId="77777777" w:rsidR="00000000" w:rsidRDefault="00000000">
    <w:pPr>
      <w:pStyle w:val="Cabealho"/>
    </w:pPr>
    <w:r>
      <w:rPr>
        <w:noProof/>
        <w:lang w:eastAsia="pt-BR"/>
      </w:rPr>
      <w:pict w14:anchorId="15EF7B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1026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C0D3" w14:textId="77777777" w:rsidR="00000000" w:rsidRPr="00FC6FCF" w:rsidRDefault="00000000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1F5CDC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7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D1F5F46" wp14:editId="4796DDDD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1F614083" w14:textId="77777777" w:rsidR="00000000" w:rsidRPr="00FC6FCF" w:rsidRDefault="00000000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70F49D9B" w14:textId="77777777" w:rsidR="00000000" w:rsidRPr="00FC6FCF" w:rsidRDefault="00000000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734F301A" w14:textId="77777777" w:rsidR="00000000" w:rsidRDefault="00000000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3FF54BC2" w14:textId="77777777" w:rsidR="00000000" w:rsidRPr="00FC6FCF" w:rsidRDefault="00000000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4068241F" w14:textId="77777777" w:rsidR="00000000" w:rsidRDefault="00000000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A6F7" w14:textId="77777777" w:rsidR="00000000" w:rsidRDefault="00000000">
    <w:pPr>
      <w:pStyle w:val="Cabealho"/>
    </w:pPr>
    <w:r>
      <w:rPr>
        <w:noProof/>
        <w:lang w:eastAsia="pt-BR"/>
      </w:rPr>
      <w:pict w14:anchorId="48813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1025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1E"/>
    <w:rsid w:val="007C29F2"/>
    <w:rsid w:val="009E7D5D"/>
    <w:rsid w:val="00D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3F5EA"/>
  <w15:chartTrackingRefBased/>
  <w15:docId w15:val="{F2E3FE9E-5F28-42ED-A501-0E56A8BB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71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371E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nhideWhenUsed/>
    <w:rsid w:val="00DD37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2024-03-14T14:04:00Z</dcterms:created>
  <dcterms:modified xsi:type="dcterms:W3CDTF">2024-03-14T14:05:00Z</dcterms:modified>
</cp:coreProperties>
</file>