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FE7F" w14:textId="77777777" w:rsidR="00161FF2" w:rsidRPr="00266302" w:rsidRDefault="00161FF2" w:rsidP="00161FF2">
      <w:pPr>
        <w:jc w:val="center"/>
        <w:rPr>
          <w:rFonts w:ascii="Arial" w:hAnsi="Arial" w:cs="Arial"/>
          <w:b/>
          <w:bCs/>
        </w:rPr>
      </w:pPr>
      <w:r w:rsidRPr="00266302">
        <w:rPr>
          <w:rFonts w:ascii="Arial" w:hAnsi="Arial" w:cs="Arial"/>
          <w:b/>
          <w:bCs/>
        </w:rPr>
        <w:t>Exposição de Motivos</w:t>
      </w:r>
    </w:p>
    <w:p w14:paraId="31462ECC" w14:textId="77777777" w:rsidR="00161FF2" w:rsidRPr="00266302" w:rsidRDefault="00161FF2" w:rsidP="00161FF2">
      <w:pPr>
        <w:jc w:val="both"/>
        <w:rPr>
          <w:rFonts w:ascii="Arial" w:hAnsi="Arial" w:cs="Arial"/>
        </w:rPr>
      </w:pPr>
    </w:p>
    <w:p w14:paraId="6C7E07B9" w14:textId="77777777" w:rsidR="00161FF2" w:rsidRPr="00266302" w:rsidRDefault="00161FF2" w:rsidP="00161FF2">
      <w:pPr>
        <w:jc w:val="both"/>
        <w:rPr>
          <w:rFonts w:ascii="Arial" w:hAnsi="Arial" w:cs="Arial"/>
          <w:b/>
          <w:bCs/>
        </w:rPr>
      </w:pPr>
      <w:r w:rsidRPr="00266302">
        <w:rPr>
          <w:rFonts w:ascii="Arial" w:hAnsi="Arial" w:cs="Arial"/>
          <w:b/>
          <w:bCs/>
        </w:rPr>
        <w:t xml:space="preserve">Exmos. Vereadores, </w:t>
      </w:r>
    </w:p>
    <w:p w14:paraId="39FB2637" w14:textId="77777777" w:rsidR="00161FF2" w:rsidRPr="00266302" w:rsidRDefault="00161FF2" w:rsidP="00161FF2">
      <w:pPr>
        <w:ind w:firstLine="426"/>
        <w:jc w:val="both"/>
        <w:rPr>
          <w:rFonts w:ascii="Arial" w:hAnsi="Arial" w:cs="Arial"/>
        </w:rPr>
      </w:pPr>
      <w:r w:rsidRPr="00266302">
        <w:rPr>
          <w:rFonts w:ascii="Arial" w:hAnsi="Arial" w:cs="Arial"/>
        </w:rPr>
        <w:t xml:space="preserve">Tenho a honra de encaminhar a Vossa Excelência, para apreciação dessa augusta Câmara Municipal, o anexo Projeto de Lei que “INSTITUI O SISTEMA MUNICIPAL DE ATENDIMENTO SOCIOEDUCATIVO (SIMASE), NA MODALIDADE DE MEDIDA SOCIOEDUCATIVA EM MEIO ABERTO DE LIBERDADE ASSISTIDA E DE PRESTAÇÃO DER SERVIÇOS À COMUNIDADE, DESTINADO A ADOLESCENTE QUE PRATIQUE ATO INFRACIONAL NO MUNICPIO DE SANTANA DO DESERTO/MG E DÁ OUTRAS PROVIDENCIAS.”    </w:t>
      </w:r>
    </w:p>
    <w:p w14:paraId="72F5D5EF" w14:textId="77777777" w:rsidR="00161FF2" w:rsidRPr="00266302" w:rsidRDefault="00161FF2" w:rsidP="00161FF2">
      <w:pPr>
        <w:ind w:firstLine="426"/>
        <w:jc w:val="both"/>
        <w:rPr>
          <w:rFonts w:ascii="Arial" w:hAnsi="Arial" w:cs="Arial"/>
        </w:rPr>
      </w:pPr>
      <w:r w:rsidRPr="00266302">
        <w:rPr>
          <w:rFonts w:ascii="Arial" w:hAnsi="Arial" w:cs="Arial"/>
        </w:rPr>
        <w:t xml:space="preserve"> A Lei 12.594/2012 institui o SINASE – Sistema Nacional de Atendimento Socioeducativo, delegando aos municípios a competência de formular, instituir coordenar e manter o Sistema Municipal de Atendimento Socioeducativo em Meio Aberto, quer seja, Medidas de Liberdade Assistida (LA) e prestação de Serviços à Comunidade (PSC) em seu território. </w:t>
      </w:r>
    </w:p>
    <w:p w14:paraId="5C1D1660" w14:textId="77777777" w:rsidR="00161FF2" w:rsidRPr="00266302" w:rsidRDefault="00161FF2" w:rsidP="00161FF2">
      <w:pPr>
        <w:ind w:firstLine="426"/>
        <w:jc w:val="both"/>
        <w:rPr>
          <w:rFonts w:ascii="Arial" w:hAnsi="Arial" w:cs="Arial"/>
        </w:rPr>
      </w:pPr>
      <w:r w:rsidRPr="00266302">
        <w:rPr>
          <w:rFonts w:ascii="Arial" w:hAnsi="Arial" w:cs="Arial"/>
        </w:rPr>
        <w:t xml:space="preserve"> Assim, o presente Projeto de Lei visa instituir a nível local o SIMASE, quer seja, o conjunto ordenado de princípios, regras e critérios que envolvem a execução de medidas socioeducativas. </w:t>
      </w:r>
    </w:p>
    <w:p w14:paraId="62F05816" w14:textId="77777777" w:rsidR="00161FF2" w:rsidRPr="00266302" w:rsidRDefault="00161FF2" w:rsidP="00161FF2">
      <w:pPr>
        <w:ind w:firstLine="426"/>
        <w:jc w:val="both"/>
        <w:rPr>
          <w:rFonts w:ascii="Arial" w:hAnsi="Arial" w:cs="Arial"/>
        </w:rPr>
      </w:pPr>
      <w:r w:rsidRPr="00266302">
        <w:rPr>
          <w:rFonts w:ascii="Arial" w:hAnsi="Arial" w:cs="Arial"/>
        </w:rPr>
        <w:t xml:space="preserve">É de se destacar que o município já executa diversas das ações previstas no SIMASE através do Plano Municipal Decenal de Atendimento socioeducativo que desenvolve ações integradas com a rede de atendimento nas áreas de educação, saúde, assistência social, esporte, cultura e lazer. </w:t>
      </w:r>
    </w:p>
    <w:p w14:paraId="39701D75" w14:textId="77777777" w:rsidR="00161FF2" w:rsidRPr="00266302" w:rsidRDefault="00161FF2" w:rsidP="00161FF2">
      <w:pPr>
        <w:ind w:firstLine="426"/>
        <w:jc w:val="both"/>
        <w:rPr>
          <w:rFonts w:ascii="Arial" w:hAnsi="Arial" w:cs="Arial"/>
        </w:rPr>
      </w:pPr>
      <w:r w:rsidRPr="00266302">
        <w:rPr>
          <w:rFonts w:ascii="Arial" w:hAnsi="Arial" w:cs="Arial"/>
        </w:rPr>
        <w:t xml:space="preserve">Destarte, acreditando termos feito as sucintas e fundamentais considerações acerca do presente Projeto de Lei, encaminhamos o mesmo para apreciação e cotação desta Ínclita Casa Legislativa, esperando que os ilustres Edis o acolham aprovando – integralmente. </w:t>
      </w:r>
    </w:p>
    <w:p w14:paraId="1D26E6B3" w14:textId="77777777" w:rsidR="00161FF2" w:rsidRPr="00266302" w:rsidRDefault="00161FF2" w:rsidP="00161FF2">
      <w:pPr>
        <w:jc w:val="right"/>
        <w:rPr>
          <w:rFonts w:ascii="Arial" w:hAnsi="Arial" w:cs="Arial"/>
        </w:rPr>
      </w:pPr>
      <w:r w:rsidRPr="00266302">
        <w:rPr>
          <w:rFonts w:ascii="Arial" w:hAnsi="Arial" w:cs="Arial"/>
        </w:rPr>
        <w:t xml:space="preserve">Santana do Deserto, 15 de dezembro de 2023. </w:t>
      </w:r>
    </w:p>
    <w:p w14:paraId="786D28A8" w14:textId="77777777" w:rsidR="00161FF2" w:rsidRPr="00266302" w:rsidRDefault="00161FF2" w:rsidP="00161FF2">
      <w:pPr>
        <w:jc w:val="center"/>
        <w:rPr>
          <w:rFonts w:ascii="Arial" w:hAnsi="Arial" w:cs="Arial"/>
          <w:b/>
          <w:bCs/>
        </w:rPr>
      </w:pPr>
      <w:r w:rsidRPr="00266302">
        <w:rPr>
          <w:rFonts w:ascii="Arial" w:hAnsi="Arial" w:cs="Arial"/>
          <w:b/>
          <w:bCs/>
        </w:rPr>
        <w:t>Walace Sebastião Vasconcelos Leite</w:t>
      </w:r>
      <w:r w:rsidRPr="00266302">
        <w:rPr>
          <w:rFonts w:ascii="Arial" w:hAnsi="Arial" w:cs="Arial"/>
          <w:b/>
          <w:bCs/>
        </w:rPr>
        <w:br/>
        <w:t>Prefeito Municipal</w:t>
      </w:r>
    </w:p>
    <w:p w14:paraId="50D9E0E4" w14:textId="77777777" w:rsidR="007C29F2" w:rsidRDefault="007C29F2"/>
    <w:sectPr w:rsidR="007C2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F2"/>
    <w:rsid w:val="00161FF2"/>
    <w:rsid w:val="007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1619"/>
  <w15:chartTrackingRefBased/>
  <w15:docId w15:val="{4B5FA0A6-533C-475A-BC15-452E39DB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F2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2024-03-14T14:44:00Z</dcterms:created>
  <dcterms:modified xsi:type="dcterms:W3CDTF">2024-03-14T14:44:00Z</dcterms:modified>
</cp:coreProperties>
</file>