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8A525" w14:textId="77777777" w:rsidR="00CA7274" w:rsidRPr="00AE489F" w:rsidRDefault="00CA7274" w:rsidP="00CA7274">
      <w:pPr>
        <w:tabs>
          <w:tab w:val="left" w:pos="2940"/>
          <w:tab w:val="center" w:pos="4536"/>
        </w:tabs>
        <w:spacing w:line="360" w:lineRule="auto"/>
        <w:ind w:left="-284" w:right="-144"/>
        <w:rPr>
          <w:rFonts w:ascii="Arial" w:hAnsi="Arial" w:cs="Arial"/>
          <w:b/>
          <w:color w:val="FF0000"/>
          <w:sz w:val="22"/>
          <w:szCs w:val="22"/>
        </w:rPr>
      </w:pPr>
      <w:r w:rsidRPr="00B1012E">
        <w:rPr>
          <w:rFonts w:ascii="Arial" w:hAnsi="Arial" w:cs="Arial"/>
          <w:b/>
          <w:sz w:val="22"/>
          <w:szCs w:val="22"/>
        </w:rPr>
        <w:t>EXPOSIÇÃO DE MOTIVOS</w:t>
      </w:r>
    </w:p>
    <w:p w14:paraId="389455AF" w14:textId="77777777" w:rsidR="00CA7274" w:rsidRDefault="00CA7274" w:rsidP="00CA7274">
      <w:pPr>
        <w:spacing w:line="360" w:lineRule="auto"/>
        <w:ind w:left="-284" w:right="-144"/>
        <w:jc w:val="center"/>
        <w:rPr>
          <w:rFonts w:ascii="Arial" w:hAnsi="Arial" w:cs="Arial"/>
          <w:color w:val="FF0000"/>
          <w:sz w:val="22"/>
          <w:szCs w:val="22"/>
        </w:rPr>
      </w:pPr>
    </w:p>
    <w:p w14:paraId="2DA7DADD" w14:textId="77777777" w:rsidR="00CA7274" w:rsidRPr="00AE489F" w:rsidRDefault="00CA7274" w:rsidP="00CA7274">
      <w:pPr>
        <w:spacing w:line="360" w:lineRule="auto"/>
        <w:ind w:left="-284" w:right="-144"/>
        <w:jc w:val="center"/>
        <w:rPr>
          <w:rFonts w:ascii="Arial" w:hAnsi="Arial"/>
          <w:b/>
          <w:sz w:val="22"/>
          <w:szCs w:val="22"/>
        </w:rPr>
      </w:pPr>
      <w:r>
        <w:rPr>
          <w:rFonts w:ascii="Arial" w:hAnsi="Arial" w:cs="Arial"/>
          <w:color w:val="FF0000"/>
          <w:sz w:val="22"/>
          <w:szCs w:val="22"/>
        </w:rPr>
        <w:t xml:space="preserve"> </w:t>
      </w:r>
    </w:p>
    <w:p w14:paraId="1B842448" w14:textId="77777777" w:rsidR="00CA7274" w:rsidRPr="00AE489F" w:rsidRDefault="00CA7274" w:rsidP="00CA7274">
      <w:pPr>
        <w:spacing w:line="360" w:lineRule="auto"/>
        <w:ind w:left="-284" w:right="-2"/>
        <w:jc w:val="both"/>
        <w:rPr>
          <w:rFonts w:ascii="Arial" w:hAnsi="Arial" w:cs="Arial"/>
          <w:b/>
          <w:sz w:val="22"/>
          <w:szCs w:val="22"/>
        </w:rPr>
      </w:pPr>
      <w:r w:rsidRPr="00AE489F">
        <w:rPr>
          <w:rFonts w:ascii="Arial" w:hAnsi="Arial" w:cs="Arial"/>
          <w:b/>
          <w:sz w:val="22"/>
          <w:szCs w:val="22"/>
        </w:rPr>
        <w:t xml:space="preserve">Excelentíssimo Senhor Presidente </w:t>
      </w:r>
    </w:p>
    <w:p w14:paraId="3770A963" w14:textId="77777777" w:rsidR="00CA7274" w:rsidRPr="00AE489F" w:rsidRDefault="00CA7274" w:rsidP="00CA7274">
      <w:pPr>
        <w:spacing w:line="360" w:lineRule="auto"/>
        <w:ind w:left="-284" w:right="-2"/>
        <w:jc w:val="both"/>
        <w:rPr>
          <w:rFonts w:ascii="Arial" w:hAnsi="Arial" w:cs="Arial"/>
          <w:b/>
          <w:sz w:val="22"/>
          <w:szCs w:val="22"/>
        </w:rPr>
      </w:pPr>
      <w:r w:rsidRPr="00AE489F">
        <w:rPr>
          <w:rFonts w:ascii="Arial" w:hAnsi="Arial" w:cs="Arial"/>
          <w:b/>
          <w:sz w:val="22"/>
          <w:szCs w:val="22"/>
        </w:rPr>
        <w:t xml:space="preserve">Nobres Vereadores </w:t>
      </w:r>
    </w:p>
    <w:p w14:paraId="781EFC86" w14:textId="77777777" w:rsidR="00CA7274" w:rsidRPr="00AE489F" w:rsidRDefault="00CA7274" w:rsidP="00CA7274">
      <w:pPr>
        <w:spacing w:line="360" w:lineRule="auto"/>
        <w:ind w:left="-284" w:right="-2"/>
        <w:jc w:val="both"/>
        <w:rPr>
          <w:rFonts w:ascii="Arial" w:hAnsi="Arial" w:cs="Arial"/>
          <w:b/>
          <w:sz w:val="22"/>
          <w:szCs w:val="22"/>
        </w:rPr>
      </w:pPr>
    </w:p>
    <w:p w14:paraId="57CA9E69" w14:textId="77777777" w:rsidR="00CA7274" w:rsidRPr="00AE489F" w:rsidRDefault="00CA7274" w:rsidP="00CA7274">
      <w:pPr>
        <w:spacing w:line="360" w:lineRule="auto"/>
        <w:ind w:left="-284" w:right="-2"/>
        <w:jc w:val="both"/>
        <w:rPr>
          <w:rFonts w:ascii="Arial" w:hAnsi="Arial" w:cs="Arial"/>
          <w:b/>
          <w:sz w:val="22"/>
          <w:szCs w:val="22"/>
        </w:rPr>
      </w:pPr>
    </w:p>
    <w:p w14:paraId="132BF432" w14:textId="77777777" w:rsidR="00CA7274" w:rsidRPr="00AE489F" w:rsidRDefault="00CA7274" w:rsidP="00CA7274">
      <w:pPr>
        <w:pStyle w:val="Recuodecorpodetexto"/>
        <w:spacing w:line="360" w:lineRule="auto"/>
        <w:ind w:left="-284" w:right="-2"/>
        <w:jc w:val="both"/>
        <w:rPr>
          <w:rFonts w:ascii="Arial" w:hAnsi="Arial" w:cs="Arial"/>
          <w:sz w:val="22"/>
          <w:szCs w:val="22"/>
        </w:rPr>
      </w:pPr>
      <w:r w:rsidRPr="00AE489F">
        <w:rPr>
          <w:rFonts w:ascii="Arial" w:hAnsi="Arial" w:cs="Arial"/>
          <w:sz w:val="22"/>
          <w:szCs w:val="22"/>
        </w:rPr>
        <w:t xml:space="preserve">             Temos a honra de encaminhar a Vossa Excelência e aos demais Edis, para a apreciação desta Egrégia Casa de Leis, o incluso Projeto de </w:t>
      </w:r>
      <w:r>
        <w:rPr>
          <w:rFonts w:ascii="Arial" w:hAnsi="Arial" w:cs="Arial"/>
          <w:sz w:val="22"/>
          <w:szCs w:val="22"/>
        </w:rPr>
        <w:t xml:space="preserve">Lei </w:t>
      </w:r>
      <w:r w:rsidRPr="00682A5B">
        <w:rPr>
          <w:rFonts w:ascii="Arial" w:hAnsi="Arial" w:cs="Arial"/>
          <w:sz w:val="22"/>
          <w:szCs w:val="22"/>
        </w:rPr>
        <w:t xml:space="preserve">nº </w:t>
      </w:r>
      <w:r>
        <w:rPr>
          <w:rFonts w:ascii="Arial" w:hAnsi="Arial" w:cs="Arial"/>
          <w:sz w:val="22"/>
          <w:szCs w:val="22"/>
        </w:rPr>
        <w:t>06 de 14</w:t>
      </w:r>
      <w:r w:rsidRPr="00682A5B">
        <w:rPr>
          <w:rFonts w:ascii="Arial" w:hAnsi="Arial" w:cs="Arial"/>
          <w:sz w:val="22"/>
          <w:szCs w:val="22"/>
        </w:rPr>
        <w:t xml:space="preserve"> de </w:t>
      </w:r>
      <w:r>
        <w:rPr>
          <w:rFonts w:ascii="Arial" w:hAnsi="Arial" w:cs="Arial"/>
          <w:sz w:val="22"/>
          <w:szCs w:val="22"/>
        </w:rPr>
        <w:t>março</w:t>
      </w:r>
      <w:r w:rsidRPr="00682A5B">
        <w:rPr>
          <w:rFonts w:ascii="Arial" w:hAnsi="Arial" w:cs="Arial"/>
          <w:sz w:val="22"/>
          <w:szCs w:val="22"/>
        </w:rPr>
        <w:t xml:space="preserve"> de</w:t>
      </w:r>
      <w:r>
        <w:rPr>
          <w:rFonts w:ascii="Arial" w:hAnsi="Arial" w:cs="Arial"/>
          <w:sz w:val="22"/>
          <w:szCs w:val="22"/>
        </w:rPr>
        <w:t xml:space="preserve"> 2022</w:t>
      </w:r>
      <w:r w:rsidRPr="00AE489F">
        <w:rPr>
          <w:rFonts w:ascii="Arial" w:hAnsi="Arial" w:cs="Arial"/>
          <w:sz w:val="22"/>
          <w:szCs w:val="22"/>
        </w:rPr>
        <w:t xml:space="preserve"> que “Dispõe sobre a estrutura administrativa e organizacional do Município de </w:t>
      </w:r>
      <w:r>
        <w:rPr>
          <w:rFonts w:ascii="Arial" w:hAnsi="Arial" w:cs="Arial"/>
          <w:sz w:val="22"/>
          <w:szCs w:val="22"/>
        </w:rPr>
        <w:t xml:space="preserve">Santana do Deserto </w:t>
      </w:r>
      <w:r w:rsidRPr="00AE489F">
        <w:rPr>
          <w:rFonts w:ascii="Arial" w:hAnsi="Arial" w:cs="Arial"/>
          <w:sz w:val="22"/>
          <w:szCs w:val="22"/>
        </w:rPr>
        <w:t>e dá outras providências”.</w:t>
      </w:r>
    </w:p>
    <w:p w14:paraId="1843D1AC" w14:textId="77777777" w:rsidR="00CA7274" w:rsidRPr="00AE489F" w:rsidRDefault="00CA7274" w:rsidP="00CA7274">
      <w:pPr>
        <w:spacing w:line="360" w:lineRule="auto"/>
        <w:ind w:left="-284" w:right="-2"/>
        <w:jc w:val="both"/>
        <w:rPr>
          <w:rFonts w:ascii="Arial" w:hAnsi="Arial" w:cs="Arial"/>
          <w:sz w:val="22"/>
          <w:szCs w:val="22"/>
        </w:rPr>
      </w:pPr>
    </w:p>
    <w:p w14:paraId="7CCF6D1A" w14:textId="77777777" w:rsidR="00CA7274"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t xml:space="preserve">             O </w:t>
      </w:r>
      <w:r>
        <w:rPr>
          <w:rFonts w:ascii="Arial" w:hAnsi="Arial" w:cs="Arial"/>
          <w:sz w:val="22"/>
          <w:szCs w:val="22"/>
        </w:rPr>
        <w:t>P</w:t>
      </w:r>
      <w:r w:rsidRPr="00AE489F">
        <w:rPr>
          <w:rFonts w:ascii="Arial" w:hAnsi="Arial" w:cs="Arial"/>
          <w:sz w:val="22"/>
          <w:szCs w:val="22"/>
        </w:rPr>
        <w:t xml:space="preserve">rojeto de </w:t>
      </w:r>
      <w:r>
        <w:rPr>
          <w:rFonts w:ascii="Arial" w:hAnsi="Arial" w:cs="Arial"/>
          <w:sz w:val="22"/>
          <w:szCs w:val="22"/>
        </w:rPr>
        <w:t>L</w:t>
      </w:r>
      <w:r w:rsidRPr="00AE489F">
        <w:rPr>
          <w:rFonts w:ascii="Arial" w:hAnsi="Arial" w:cs="Arial"/>
          <w:sz w:val="22"/>
          <w:szCs w:val="22"/>
        </w:rPr>
        <w:t xml:space="preserve">ei que levamos a </w:t>
      </w:r>
      <w:r>
        <w:rPr>
          <w:rFonts w:ascii="Arial" w:hAnsi="Arial" w:cs="Arial"/>
          <w:sz w:val="22"/>
          <w:szCs w:val="22"/>
        </w:rPr>
        <w:t>Do</w:t>
      </w:r>
      <w:r w:rsidRPr="00AE489F">
        <w:rPr>
          <w:rFonts w:ascii="Arial" w:hAnsi="Arial" w:cs="Arial"/>
          <w:sz w:val="22"/>
          <w:szCs w:val="22"/>
        </w:rPr>
        <w:t xml:space="preserve">uta apreciação desta Casa Legislativa foi elaborado e desenvolvido como uma proposta de aprimoramento das Leis Municipais que tratam da estrutura administrativa do Município de maneira a adaptar </w:t>
      </w:r>
      <w:proofErr w:type="spellStart"/>
      <w:r w:rsidRPr="00AE489F">
        <w:rPr>
          <w:rFonts w:ascii="Arial" w:hAnsi="Arial" w:cs="Arial"/>
          <w:sz w:val="22"/>
          <w:szCs w:val="22"/>
        </w:rPr>
        <w:t>a</w:t>
      </w:r>
      <w:proofErr w:type="spellEnd"/>
      <w:r w:rsidRPr="00AE489F">
        <w:rPr>
          <w:rFonts w:ascii="Arial" w:hAnsi="Arial" w:cs="Arial"/>
          <w:sz w:val="22"/>
          <w:szCs w:val="22"/>
        </w:rPr>
        <w:t xml:space="preserve"> realidade jurídica e normativa do Poder Executivo </w:t>
      </w:r>
      <w:r>
        <w:rPr>
          <w:rFonts w:ascii="Arial" w:hAnsi="Arial" w:cs="Arial"/>
          <w:sz w:val="22"/>
          <w:szCs w:val="22"/>
        </w:rPr>
        <w:t xml:space="preserve">Municipal </w:t>
      </w:r>
      <w:r w:rsidRPr="00AE489F">
        <w:rPr>
          <w:rFonts w:ascii="Arial" w:hAnsi="Arial" w:cs="Arial"/>
          <w:sz w:val="22"/>
          <w:szCs w:val="22"/>
        </w:rPr>
        <w:t xml:space="preserve">as </w:t>
      </w:r>
      <w:r>
        <w:rPr>
          <w:rFonts w:ascii="Arial" w:hAnsi="Arial" w:cs="Arial"/>
          <w:sz w:val="22"/>
          <w:szCs w:val="22"/>
        </w:rPr>
        <w:t xml:space="preserve">atuais </w:t>
      </w:r>
      <w:r w:rsidRPr="00AE489F">
        <w:rPr>
          <w:rFonts w:ascii="Arial" w:hAnsi="Arial" w:cs="Arial"/>
          <w:sz w:val="22"/>
          <w:szCs w:val="22"/>
        </w:rPr>
        <w:t xml:space="preserve">necessidades funcionais da </w:t>
      </w:r>
      <w:r w:rsidRPr="00AE489F">
        <w:rPr>
          <w:rFonts w:ascii="Arial" w:hAnsi="Arial" w:cs="Arial"/>
          <w:i/>
          <w:sz w:val="22"/>
          <w:szCs w:val="22"/>
        </w:rPr>
        <w:t>“m</w:t>
      </w:r>
      <w:r>
        <w:rPr>
          <w:rFonts w:ascii="Arial" w:hAnsi="Arial" w:cs="Arial"/>
          <w:i/>
          <w:sz w:val="22"/>
          <w:szCs w:val="22"/>
        </w:rPr>
        <w:t>á</w:t>
      </w:r>
      <w:r w:rsidRPr="00AE489F">
        <w:rPr>
          <w:rFonts w:ascii="Arial" w:hAnsi="Arial" w:cs="Arial"/>
          <w:i/>
          <w:sz w:val="22"/>
          <w:szCs w:val="22"/>
        </w:rPr>
        <w:t>quina administrativa”,</w:t>
      </w:r>
      <w:r w:rsidRPr="00AE489F">
        <w:rPr>
          <w:rFonts w:ascii="Arial" w:hAnsi="Arial" w:cs="Arial"/>
          <w:sz w:val="22"/>
          <w:szCs w:val="22"/>
        </w:rPr>
        <w:t xml:space="preserve"> que a cada dia se torna mais complexa e diversificada.  </w:t>
      </w:r>
    </w:p>
    <w:p w14:paraId="3C99726F" w14:textId="77777777" w:rsidR="00CA7274" w:rsidRDefault="00CA7274" w:rsidP="00CA7274">
      <w:pPr>
        <w:spacing w:line="360" w:lineRule="auto"/>
        <w:ind w:left="-284" w:right="-2"/>
        <w:jc w:val="both"/>
        <w:rPr>
          <w:rFonts w:ascii="Arial" w:hAnsi="Arial" w:cs="Arial"/>
          <w:sz w:val="22"/>
          <w:szCs w:val="22"/>
        </w:rPr>
      </w:pPr>
    </w:p>
    <w:p w14:paraId="65C7ED0E" w14:textId="77777777" w:rsidR="00CA7274" w:rsidRPr="00AE489F" w:rsidRDefault="00CA7274" w:rsidP="00CA7274">
      <w:pPr>
        <w:spacing w:line="360" w:lineRule="auto"/>
        <w:ind w:left="-284" w:right="-2"/>
        <w:jc w:val="both"/>
        <w:rPr>
          <w:rFonts w:ascii="Arial" w:hAnsi="Arial" w:cs="Arial"/>
          <w:sz w:val="22"/>
          <w:szCs w:val="22"/>
        </w:rPr>
      </w:pPr>
      <w:r>
        <w:rPr>
          <w:rFonts w:ascii="Arial" w:hAnsi="Arial" w:cs="Arial"/>
          <w:sz w:val="22"/>
          <w:szCs w:val="22"/>
        </w:rPr>
        <w:t xml:space="preserve">              Diante do dinamismo das atividades desenvolvidas pelo Poder Executivo, a atualização e modernização da Estrutura Administrativa e Funcional da Prefeitura Municipal é medida que se impõe para que a Administração Pública possa atender as demandas e equacionar as diversas questões que lhe são apresentadas no dia-a-dia do serviço público.  </w:t>
      </w:r>
    </w:p>
    <w:p w14:paraId="41DE1F08" w14:textId="77777777" w:rsidR="00CA7274" w:rsidRPr="00AE489F" w:rsidRDefault="00CA7274" w:rsidP="00CA7274">
      <w:pPr>
        <w:spacing w:line="360" w:lineRule="auto"/>
        <w:ind w:left="-284" w:right="-2"/>
        <w:jc w:val="both"/>
        <w:rPr>
          <w:rFonts w:ascii="Arial" w:hAnsi="Arial" w:cs="Arial"/>
          <w:sz w:val="22"/>
          <w:szCs w:val="22"/>
        </w:rPr>
      </w:pPr>
    </w:p>
    <w:p w14:paraId="015953CC" w14:textId="77777777" w:rsidR="00CA7274" w:rsidRPr="00AE489F"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t xml:space="preserve">            Imperioso destacar que a intenção deste Projeto de Lei se concentra em conferir flexibilidade e agilidade nas ações da Prefeitura, que através de uma ação integrada de seus órgãos e setores administrativos possa atender as demandas da população com qualidade e eficiência nos serviços</w:t>
      </w:r>
      <w:r>
        <w:rPr>
          <w:rFonts w:ascii="Arial" w:hAnsi="Arial" w:cs="Arial"/>
          <w:sz w:val="22"/>
          <w:szCs w:val="22"/>
        </w:rPr>
        <w:t xml:space="preserve"> públicos. </w:t>
      </w:r>
    </w:p>
    <w:p w14:paraId="5AF05D13" w14:textId="77777777" w:rsidR="00CA7274" w:rsidRPr="00AE489F" w:rsidRDefault="00CA7274" w:rsidP="00CA7274">
      <w:pPr>
        <w:spacing w:line="360" w:lineRule="auto"/>
        <w:ind w:left="-284" w:right="-2"/>
        <w:jc w:val="both"/>
        <w:rPr>
          <w:rFonts w:ascii="Arial" w:hAnsi="Arial" w:cs="Arial"/>
          <w:sz w:val="22"/>
          <w:szCs w:val="22"/>
        </w:rPr>
      </w:pPr>
    </w:p>
    <w:p w14:paraId="522F82EF" w14:textId="77777777" w:rsidR="00CA7274" w:rsidRPr="00AE489F"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t xml:space="preserve">            Insta salientar que a espinha dorsal da estrutura administrativa já existente no Município está mantida, sendo feita apenas algumas alterações pontuais no sentido se obter uma maior sintonia entre as funções laborais desempenhadas pelo servidor e a sua área de atuação, atendendo deste modo exigências legais de órgãos estatais.      </w:t>
      </w:r>
    </w:p>
    <w:p w14:paraId="03BEF8BF" w14:textId="77777777" w:rsidR="00CA7274" w:rsidRPr="00AE489F"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t xml:space="preserve">           </w:t>
      </w:r>
    </w:p>
    <w:p w14:paraId="50597CC5" w14:textId="77777777" w:rsidR="00CA7274" w:rsidRPr="00AE489F"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lastRenderedPageBreak/>
        <w:t xml:space="preserve">             Visando manter a legislação do Município atualizada e ainda facilitar o manuseio e a consulta, apresentamos novamente os Anexos constando as atribuições do cargo, n</w:t>
      </w:r>
      <w:r>
        <w:rPr>
          <w:rFonts w:ascii="Arial" w:hAnsi="Arial" w:cs="Arial"/>
          <w:sz w:val="22"/>
          <w:szCs w:val="22"/>
        </w:rPr>
        <w:t>ú</w:t>
      </w:r>
      <w:r w:rsidRPr="00AE489F">
        <w:rPr>
          <w:rFonts w:ascii="Arial" w:hAnsi="Arial" w:cs="Arial"/>
          <w:sz w:val="22"/>
          <w:szCs w:val="22"/>
        </w:rPr>
        <w:t>mero de vagas, requisitos de provimento, vencimentos</w:t>
      </w:r>
      <w:r>
        <w:rPr>
          <w:rFonts w:ascii="Arial" w:hAnsi="Arial" w:cs="Arial"/>
          <w:sz w:val="22"/>
          <w:szCs w:val="22"/>
        </w:rPr>
        <w:t xml:space="preserve">, subsídios </w:t>
      </w:r>
      <w:r w:rsidRPr="00AE489F">
        <w:rPr>
          <w:rFonts w:ascii="Arial" w:hAnsi="Arial" w:cs="Arial"/>
          <w:sz w:val="22"/>
          <w:szCs w:val="22"/>
        </w:rPr>
        <w:t xml:space="preserve">e etc. </w:t>
      </w:r>
    </w:p>
    <w:p w14:paraId="1414730D" w14:textId="77777777" w:rsidR="00CA7274" w:rsidRPr="00AE489F" w:rsidRDefault="00CA7274" w:rsidP="00CA7274">
      <w:pPr>
        <w:spacing w:line="360" w:lineRule="auto"/>
        <w:ind w:left="-284" w:right="-2"/>
        <w:jc w:val="both"/>
        <w:rPr>
          <w:rFonts w:ascii="Arial" w:hAnsi="Arial" w:cs="Arial"/>
          <w:sz w:val="22"/>
          <w:szCs w:val="22"/>
        </w:rPr>
      </w:pPr>
    </w:p>
    <w:p w14:paraId="6F8E7942" w14:textId="77777777" w:rsidR="00CA7274" w:rsidRPr="00AE489F"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t xml:space="preserve">             Nesta Lei foi incluíd</w:t>
      </w:r>
      <w:r>
        <w:rPr>
          <w:rFonts w:ascii="Arial" w:hAnsi="Arial" w:cs="Arial"/>
          <w:sz w:val="22"/>
          <w:szCs w:val="22"/>
        </w:rPr>
        <w:t xml:space="preserve">o </w:t>
      </w:r>
      <w:r w:rsidRPr="00AE489F">
        <w:rPr>
          <w:rFonts w:ascii="Arial" w:hAnsi="Arial" w:cs="Arial"/>
          <w:sz w:val="22"/>
          <w:szCs w:val="22"/>
        </w:rPr>
        <w:t xml:space="preserve">também um organograma </w:t>
      </w:r>
      <w:r>
        <w:rPr>
          <w:rFonts w:ascii="Arial" w:hAnsi="Arial" w:cs="Arial"/>
          <w:sz w:val="22"/>
          <w:szCs w:val="22"/>
        </w:rPr>
        <w:t xml:space="preserve">mais completo, onde resta demonstrado de </w:t>
      </w:r>
      <w:r w:rsidRPr="00AE489F">
        <w:rPr>
          <w:rFonts w:ascii="Arial" w:hAnsi="Arial" w:cs="Arial"/>
          <w:sz w:val="22"/>
          <w:szCs w:val="22"/>
        </w:rPr>
        <w:t xml:space="preserve">forma </w:t>
      </w:r>
      <w:r>
        <w:rPr>
          <w:rFonts w:ascii="Arial" w:hAnsi="Arial" w:cs="Arial"/>
          <w:sz w:val="22"/>
          <w:szCs w:val="22"/>
        </w:rPr>
        <w:t xml:space="preserve">bastante </w:t>
      </w:r>
      <w:r w:rsidRPr="00AE489F">
        <w:rPr>
          <w:rFonts w:ascii="Arial" w:hAnsi="Arial" w:cs="Arial"/>
          <w:sz w:val="22"/>
          <w:szCs w:val="22"/>
        </w:rPr>
        <w:t xml:space="preserve">didática </w:t>
      </w:r>
      <w:r>
        <w:rPr>
          <w:rFonts w:ascii="Arial" w:hAnsi="Arial" w:cs="Arial"/>
          <w:sz w:val="22"/>
          <w:szCs w:val="22"/>
        </w:rPr>
        <w:t>a posição que cada unidade administrativa ocupa na estrutura do Município e a</w:t>
      </w:r>
      <w:r w:rsidRPr="00AE489F">
        <w:rPr>
          <w:rFonts w:ascii="Arial" w:hAnsi="Arial" w:cs="Arial"/>
          <w:sz w:val="22"/>
          <w:szCs w:val="22"/>
        </w:rPr>
        <w:t xml:space="preserve"> hierarquia </w:t>
      </w:r>
      <w:r>
        <w:rPr>
          <w:rFonts w:ascii="Arial" w:hAnsi="Arial" w:cs="Arial"/>
          <w:sz w:val="22"/>
          <w:szCs w:val="22"/>
        </w:rPr>
        <w:t xml:space="preserve">existente </w:t>
      </w:r>
      <w:r w:rsidRPr="00AE489F">
        <w:rPr>
          <w:rFonts w:ascii="Arial" w:hAnsi="Arial" w:cs="Arial"/>
          <w:sz w:val="22"/>
          <w:szCs w:val="22"/>
        </w:rPr>
        <w:t xml:space="preserve">entre os setores da Prefeitura.  </w:t>
      </w:r>
    </w:p>
    <w:p w14:paraId="47CEDA61" w14:textId="77777777" w:rsidR="00CA7274" w:rsidRPr="00AE489F" w:rsidRDefault="00CA7274" w:rsidP="00CA7274">
      <w:pPr>
        <w:spacing w:line="360" w:lineRule="auto"/>
        <w:ind w:left="-284" w:right="-2"/>
        <w:jc w:val="both"/>
        <w:rPr>
          <w:rFonts w:ascii="Arial" w:hAnsi="Arial" w:cs="Arial"/>
          <w:sz w:val="22"/>
          <w:szCs w:val="22"/>
        </w:rPr>
      </w:pPr>
    </w:p>
    <w:p w14:paraId="659C8963" w14:textId="77777777" w:rsidR="00CA7274" w:rsidRPr="00AE489F"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t xml:space="preserve">            Podemos notar que as Secretarias d</w:t>
      </w:r>
      <w:r>
        <w:rPr>
          <w:rFonts w:ascii="Arial" w:hAnsi="Arial" w:cs="Arial"/>
          <w:sz w:val="22"/>
          <w:szCs w:val="22"/>
        </w:rPr>
        <w:t>o</w:t>
      </w:r>
      <w:r w:rsidRPr="00AE489F">
        <w:rPr>
          <w:rFonts w:ascii="Arial" w:hAnsi="Arial" w:cs="Arial"/>
          <w:sz w:val="22"/>
          <w:szCs w:val="22"/>
        </w:rPr>
        <w:t xml:space="preserve"> Governo estão posicionadas em harmonia com as necessidades administrativas e financeiras do Município, obedecendo aos limites e definições contidos nos instrumentos legais de planejamento municipal (PPA, LDO e LOA). </w:t>
      </w:r>
    </w:p>
    <w:p w14:paraId="414F861D" w14:textId="77777777" w:rsidR="00CA7274" w:rsidRPr="00AE489F"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t xml:space="preserve">            </w:t>
      </w:r>
    </w:p>
    <w:p w14:paraId="22D8D6A3" w14:textId="77777777" w:rsidR="00CA7274" w:rsidRPr="00AE489F"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t xml:space="preserve">            Acompanha o presente Projeto de Lei tabela com impacto financeiro / orçamentário conforme determina a legislação em vigor (LRF/2000), não existindo alteração nos subsídios fixados para os Secretários Municipais, respeitando–se o que foi fixado através de Lei específica de iniciativa deste Parlamento Municipal. </w:t>
      </w:r>
    </w:p>
    <w:p w14:paraId="73AEE55B" w14:textId="77777777" w:rsidR="00CA7274" w:rsidRPr="002919C5" w:rsidRDefault="00CA7274" w:rsidP="00CA7274">
      <w:pPr>
        <w:spacing w:line="360" w:lineRule="auto"/>
        <w:ind w:left="-284" w:right="-2"/>
        <w:jc w:val="both"/>
        <w:rPr>
          <w:rFonts w:ascii="Arial" w:hAnsi="Arial" w:cs="Arial"/>
          <w:sz w:val="22"/>
          <w:szCs w:val="22"/>
        </w:rPr>
      </w:pPr>
      <w:r w:rsidRPr="002919C5">
        <w:rPr>
          <w:rFonts w:ascii="Arial" w:hAnsi="Arial" w:cs="Arial"/>
          <w:sz w:val="22"/>
          <w:szCs w:val="22"/>
        </w:rPr>
        <w:t xml:space="preserve">                             Assim sendo, espero que o conteúdo do presente Projeto de Lei comungue com o pensamento dos ilustres Edis, para o fim de acolhê-lo e aprová-lo integralmente na forma regimental, uma vez, tratar de assunto de interesse </w:t>
      </w:r>
      <w:proofErr w:type="spellStart"/>
      <w:r w:rsidRPr="002919C5">
        <w:rPr>
          <w:rFonts w:ascii="Arial" w:hAnsi="Arial" w:cs="Arial"/>
          <w:sz w:val="22"/>
          <w:szCs w:val="22"/>
        </w:rPr>
        <w:t>publico</w:t>
      </w:r>
      <w:proofErr w:type="spellEnd"/>
      <w:r w:rsidRPr="002919C5">
        <w:rPr>
          <w:rFonts w:ascii="Arial" w:hAnsi="Arial" w:cs="Arial"/>
          <w:sz w:val="22"/>
          <w:szCs w:val="22"/>
        </w:rPr>
        <w:t xml:space="preserve"> relevante.  </w:t>
      </w:r>
    </w:p>
    <w:p w14:paraId="17A1D277" w14:textId="77777777" w:rsidR="00CA7274" w:rsidRPr="00AE489F" w:rsidRDefault="00CA7274" w:rsidP="00CA7274">
      <w:pPr>
        <w:spacing w:line="360" w:lineRule="auto"/>
        <w:ind w:left="-284" w:right="-2"/>
        <w:jc w:val="both"/>
        <w:rPr>
          <w:rFonts w:ascii="Arial" w:hAnsi="Arial" w:cs="Arial"/>
          <w:sz w:val="22"/>
          <w:szCs w:val="22"/>
        </w:rPr>
      </w:pPr>
    </w:p>
    <w:p w14:paraId="3613E331" w14:textId="77777777" w:rsidR="00CA7274" w:rsidRPr="00AE489F" w:rsidRDefault="00CA7274" w:rsidP="00CA7274">
      <w:pPr>
        <w:spacing w:line="360" w:lineRule="auto"/>
        <w:ind w:left="-284" w:right="-2"/>
        <w:jc w:val="both"/>
        <w:rPr>
          <w:rFonts w:ascii="Arial" w:hAnsi="Arial" w:cs="Arial"/>
          <w:sz w:val="22"/>
          <w:szCs w:val="22"/>
        </w:rPr>
      </w:pPr>
      <w:r w:rsidRPr="00AE489F">
        <w:rPr>
          <w:rFonts w:ascii="Arial" w:hAnsi="Arial" w:cs="Arial"/>
          <w:sz w:val="22"/>
          <w:szCs w:val="22"/>
        </w:rPr>
        <w:t xml:space="preserve">                Atenciosamente, </w:t>
      </w:r>
    </w:p>
    <w:p w14:paraId="33FF9EFA" w14:textId="77777777" w:rsidR="00CA7274" w:rsidRPr="009537F9" w:rsidRDefault="00CA7274" w:rsidP="00CA7274">
      <w:pPr>
        <w:spacing w:line="360" w:lineRule="auto"/>
        <w:ind w:left="-284" w:right="-2"/>
        <w:rPr>
          <w:sz w:val="22"/>
          <w:szCs w:val="22"/>
        </w:rPr>
      </w:pPr>
    </w:p>
    <w:p w14:paraId="70829DEE" w14:textId="77777777" w:rsidR="00CA7274" w:rsidRPr="009537F9" w:rsidRDefault="00CA7274" w:rsidP="00CA7274">
      <w:pPr>
        <w:spacing w:line="360" w:lineRule="auto"/>
        <w:ind w:left="-284" w:right="-2"/>
        <w:jc w:val="center"/>
        <w:rPr>
          <w:rFonts w:ascii="Arial" w:hAnsi="Arial" w:cs="Arial"/>
          <w:sz w:val="22"/>
          <w:szCs w:val="22"/>
        </w:rPr>
      </w:pPr>
      <w:r>
        <w:rPr>
          <w:rFonts w:ascii="Arial" w:hAnsi="Arial" w:cs="Arial"/>
          <w:sz w:val="22"/>
          <w:szCs w:val="22"/>
        </w:rPr>
        <w:t>Santana do Deserto, 14</w:t>
      </w:r>
      <w:r w:rsidRPr="009537F9">
        <w:rPr>
          <w:rFonts w:ascii="Arial" w:hAnsi="Arial" w:cs="Arial"/>
          <w:sz w:val="22"/>
          <w:szCs w:val="22"/>
        </w:rPr>
        <w:t xml:space="preserve"> de </w:t>
      </w:r>
      <w:r>
        <w:rPr>
          <w:rFonts w:ascii="Arial" w:hAnsi="Arial" w:cs="Arial"/>
          <w:sz w:val="22"/>
          <w:szCs w:val="22"/>
        </w:rPr>
        <w:t>março</w:t>
      </w:r>
      <w:r w:rsidRPr="009537F9">
        <w:rPr>
          <w:rFonts w:ascii="Arial" w:hAnsi="Arial" w:cs="Arial"/>
          <w:sz w:val="22"/>
          <w:szCs w:val="22"/>
        </w:rPr>
        <w:t xml:space="preserve"> de 202</w:t>
      </w:r>
      <w:r>
        <w:rPr>
          <w:rFonts w:ascii="Arial" w:hAnsi="Arial" w:cs="Arial"/>
          <w:sz w:val="22"/>
          <w:szCs w:val="22"/>
        </w:rPr>
        <w:t>2</w:t>
      </w:r>
      <w:r w:rsidRPr="009537F9">
        <w:rPr>
          <w:rFonts w:ascii="Arial" w:hAnsi="Arial" w:cs="Arial"/>
          <w:sz w:val="22"/>
          <w:szCs w:val="22"/>
        </w:rPr>
        <w:t>.</w:t>
      </w:r>
    </w:p>
    <w:p w14:paraId="5DF1ADBE" w14:textId="77777777" w:rsidR="00CA7274" w:rsidRPr="009537F9" w:rsidRDefault="00CA7274" w:rsidP="00CA7274">
      <w:pPr>
        <w:spacing w:line="360" w:lineRule="auto"/>
        <w:ind w:left="-284" w:right="-2"/>
        <w:jc w:val="center"/>
        <w:rPr>
          <w:rFonts w:ascii="Arial" w:hAnsi="Arial" w:cs="Arial"/>
          <w:sz w:val="22"/>
          <w:szCs w:val="22"/>
        </w:rPr>
      </w:pPr>
    </w:p>
    <w:p w14:paraId="1BA33CA6" w14:textId="77777777" w:rsidR="00CA7274" w:rsidRDefault="00CA7274" w:rsidP="00CA7274">
      <w:pPr>
        <w:spacing w:line="360" w:lineRule="auto"/>
        <w:ind w:left="-284" w:right="-2"/>
        <w:jc w:val="center"/>
        <w:rPr>
          <w:rFonts w:ascii="Arial" w:hAnsi="Arial" w:cs="Arial"/>
          <w:sz w:val="22"/>
          <w:szCs w:val="22"/>
        </w:rPr>
      </w:pPr>
    </w:p>
    <w:p w14:paraId="605A71FD" w14:textId="77777777" w:rsidR="00CA7274" w:rsidRPr="00AE489F" w:rsidRDefault="00CA7274" w:rsidP="00CA7274">
      <w:pPr>
        <w:spacing w:line="360" w:lineRule="auto"/>
        <w:ind w:left="-284" w:right="-2"/>
        <w:jc w:val="center"/>
        <w:rPr>
          <w:rFonts w:ascii="Arial" w:hAnsi="Arial" w:cs="Arial"/>
          <w:sz w:val="22"/>
          <w:szCs w:val="22"/>
        </w:rPr>
      </w:pPr>
    </w:p>
    <w:p w14:paraId="08D3CDE8" w14:textId="77777777" w:rsidR="00CA7274" w:rsidRPr="00AE489F" w:rsidRDefault="00CA7274" w:rsidP="00CA7274">
      <w:pPr>
        <w:spacing w:line="360" w:lineRule="auto"/>
        <w:ind w:left="-284" w:right="-2"/>
        <w:jc w:val="center"/>
        <w:rPr>
          <w:rFonts w:ascii="Arial" w:hAnsi="Arial" w:cs="Arial"/>
          <w:b/>
          <w:sz w:val="22"/>
          <w:szCs w:val="22"/>
        </w:rPr>
      </w:pPr>
      <w:r w:rsidRPr="00AE489F">
        <w:rPr>
          <w:rFonts w:ascii="Arial" w:hAnsi="Arial" w:cs="Arial"/>
          <w:b/>
          <w:sz w:val="22"/>
          <w:szCs w:val="22"/>
        </w:rPr>
        <w:t>WALACE SEBASTIÃO VASCONCELOS LEITE</w:t>
      </w:r>
    </w:p>
    <w:p w14:paraId="408EEC56" w14:textId="77777777" w:rsidR="00CA7274" w:rsidRPr="00AE489F" w:rsidRDefault="00CA7274" w:rsidP="00CA7274">
      <w:pPr>
        <w:spacing w:line="360" w:lineRule="auto"/>
        <w:ind w:left="-284" w:right="-2"/>
        <w:jc w:val="center"/>
        <w:rPr>
          <w:sz w:val="22"/>
          <w:szCs w:val="22"/>
        </w:rPr>
      </w:pPr>
      <w:r w:rsidRPr="00AE489F">
        <w:rPr>
          <w:rFonts w:ascii="Arial" w:hAnsi="Arial" w:cs="Arial"/>
          <w:b/>
          <w:sz w:val="22"/>
          <w:szCs w:val="22"/>
        </w:rPr>
        <w:t>Prefeito Municipal</w:t>
      </w:r>
    </w:p>
    <w:p w14:paraId="460D7BC7" w14:textId="77777777" w:rsidR="00CA7274" w:rsidRDefault="00CA7274" w:rsidP="00CA7274">
      <w:pPr>
        <w:ind w:right="-2"/>
      </w:pPr>
    </w:p>
    <w:p w14:paraId="0E5267A6" w14:textId="77777777" w:rsidR="00CA7274" w:rsidRDefault="00CA7274" w:rsidP="00CA7274">
      <w:pPr>
        <w:spacing w:line="360" w:lineRule="auto"/>
        <w:jc w:val="center"/>
        <w:rPr>
          <w:rFonts w:ascii="Arial" w:hAnsi="Arial" w:cs="Arial"/>
          <w:b/>
          <w:bCs/>
          <w:sz w:val="23"/>
          <w:szCs w:val="23"/>
        </w:rPr>
      </w:pPr>
    </w:p>
    <w:p w14:paraId="0A5F036E" w14:textId="77777777" w:rsidR="00CA7274" w:rsidRDefault="00CA7274" w:rsidP="00CA7274">
      <w:pPr>
        <w:spacing w:line="360" w:lineRule="auto"/>
        <w:jc w:val="center"/>
        <w:rPr>
          <w:rFonts w:ascii="Arial" w:hAnsi="Arial" w:cs="Arial"/>
          <w:b/>
          <w:bCs/>
          <w:sz w:val="23"/>
          <w:szCs w:val="23"/>
        </w:rPr>
      </w:pPr>
    </w:p>
    <w:p w14:paraId="7A13484F" w14:textId="77777777" w:rsidR="00CA7274" w:rsidRDefault="00CA7274" w:rsidP="00CA7274">
      <w:pPr>
        <w:spacing w:line="360" w:lineRule="auto"/>
        <w:jc w:val="center"/>
        <w:rPr>
          <w:rFonts w:ascii="Arial" w:hAnsi="Arial" w:cs="Arial"/>
          <w:b/>
          <w:bCs/>
          <w:sz w:val="23"/>
          <w:szCs w:val="23"/>
        </w:rPr>
      </w:pPr>
    </w:p>
    <w:p w14:paraId="11E303F8" w14:textId="77777777" w:rsidR="00014504" w:rsidRDefault="00014504"/>
    <w:sectPr w:rsidR="000145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74"/>
    <w:rsid w:val="00014504"/>
    <w:rsid w:val="00CA7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55AD"/>
  <w15:chartTrackingRefBased/>
  <w15:docId w15:val="{B51B6B5C-EEA1-4249-BD81-AB05B703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7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CA7274"/>
    <w:pPr>
      <w:spacing w:after="120"/>
      <w:ind w:left="283"/>
    </w:pPr>
  </w:style>
  <w:style w:type="character" w:customStyle="1" w:styleId="RecuodecorpodetextoChar">
    <w:name w:val="Recuo de corpo de texto Char"/>
    <w:basedOn w:val="Fontepargpadro"/>
    <w:link w:val="Recuodecorpodetexto"/>
    <w:rsid w:val="00CA727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2824</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 Geral</dc:creator>
  <cp:keywords/>
  <dc:description/>
  <cp:lastModifiedBy>Controlador Geral</cp:lastModifiedBy>
  <cp:revision>1</cp:revision>
  <dcterms:created xsi:type="dcterms:W3CDTF">2022-03-23T14:10:00Z</dcterms:created>
  <dcterms:modified xsi:type="dcterms:W3CDTF">2022-03-23T14:10:00Z</dcterms:modified>
</cp:coreProperties>
</file>