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3D14" w14:textId="77777777" w:rsidR="00966FC3" w:rsidRPr="006B1228" w:rsidRDefault="00966FC3" w:rsidP="00966FC3">
      <w:pPr>
        <w:jc w:val="center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>Exposição de Motivos</w:t>
      </w:r>
    </w:p>
    <w:p w14:paraId="4589F9DD" w14:textId="77777777" w:rsidR="00966FC3" w:rsidRPr="006B1228" w:rsidRDefault="00966FC3" w:rsidP="00966FC3">
      <w:pPr>
        <w:rPr>
          <w:rFonts w:ascii="Arial" w:hAnsi="Arial" w:cs="Arial"/>
          <w:b/>
        </w:rPr>
      </w:pPr>
    </w:p>
    <w:p w14:paraId="594365B4" w14:textId="77777777" w:rsidR="00966FC3" w:rsidRPr="006B1228" w:rsidRDefault="00966FC3" w:rsidP="00966FC3">
      <w:pPr>
        <w:ind w:firstLine="708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>Senhor Presidente,</w:t>
      </w:r>
    </w:p>
    <w:p w14:paraId="09A1A31B" w14:textId="77777777" w:rsidR="00966FC3" w:rsidRPr="006B1228" w:rsidRDefault="00966FC3" w:rsidP="00966FC3">
      <w:pPr>
        <w:ind w:firstLine="708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>Ilustres Vereadores.</w:t>
      </w:r>
    </w:p>
    <w:p w14:paraId="18FAE7D3" w14:textId="77777777" w:rsidR="00966FC3" w:rsidRPr="006B1228" w:rsidRDefault="00966FC3" w:rsidP="00966FC3">
      <w:pPr>
        <w:jc w:val="both"/>
        <w:rPr>
          <w:rFonts w:ascii="Arial" w:hAnsi="Arial" w:cs="Arial"/>
          <w:b/>
        </w:rPr>
      </w:pPr>
    </w:p>
    <w:p w14:paraId="6C9C5926" w14:textId="77777777" w:rsidR="00966FC3" w:rsidRPr="006B1228" w:rsidRDefault="00966FC3" w:rsidP="00966FC3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>Estamos encaminhando à apreciação desta Edilidade o Projeto de Lei nº 2</w:t>
      </w:r>
      <w:r>
        <w:rPr>
          <w:rFonts w:ascii="Arial" w:hAnsi="Arial" w:cs="Arial"/>
        </w:rPr>
        <w:t>1</w:t>
      </w:r>
      <w:r w:rsidRPr="006B1228">
        <w:rPr>
          <w:rFonts w:ascii="Arial" w:hAnsi="Arial" w:cs="Arial"/>
        </w:rPr>
        <w:t xml:space="preserve"> de 06 de </w:t>
      </w:r>
      <w:r>
        <w:rPr>
          <w:rFonts w:ascii="Arial" w:hAnsi="Arial" w:cs="Arial"/>
        </w:rPr>
        <w:t>outubro</w:t>
      </w:r>
      <w:r w:rsidRPr="006B1228">
        <w:rPr>
          <w:rFonts w:ascii="Arial" w:hAnsi="Arial" w:cs="Arial"/>
        </w:rPr>
        <w:t xml:space="preserve"> de 2021 que </w:t>
      </w:r>
      <w:r w:rsidRPr="006B1228">
        <w:rPr>
          <w:rFonts w:ascii="Arial" w:hAnsi="Arial" w:cs="Arial"/>
          <w:b/>
        </w:rPr>
        <w:t>“Concede anistia sobre multas e juros incidentes no recolhimento de Impostos e Taxas Municipais e dá outras providências”</w:t>
      </w:r>
      <w:r w:rsidRPr="006B1228">
        <w:rPr>
          <w:rFonts w:ascii="Arial" w:hAnsi="Arial" w:cs="Arial"/>
        </w:rPr>
        <w:t>, na expectativa que, após a tramitação regimental possam V. Exas. aprová-lo sem restrições, considerando a necessidade de sancionar a respectiva Lei para que gere efeitos imediatos.</w:t>
      </w:r>
    </w:p>
    <w:p w14:paraId="4514FC4B" w14:textId="77777777" w:rsidR="00966FC3" w:rsidRPr="006B1228" w:rsidRDefault="00966FC3" w:rsidP="00966FC3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Entendemos que o Poder Público Municipal, em sua constante busca pelo Bem comum, deverá empreender ações, programas, obras e etc., que tragam maior benefício à coletividade local, motivo pelo qual apresentamos o presente projeto, que visa facilitar o pagamento de tributos devidos à Municipalidade e também incentivar de forma objetiva que o cidadão em débito com os tributos Municipais tenha condições de quitar seus compromissos fiscais, </w:t>
      </w:r>
      <w:proofErr w:type="gramStart"/>
      <w:r w:rsidRPr="006B1228">
        <w:rPr>
          <w:rFonts w:ascii="Arial" w:hAnsi="Arial" w:cs="Arial"/>
        </w:rPr>
        <w:t>sem</w:t>
      </w:r>
      <w:proofErr w:type="gramEnd"/>
      <w:r w:rsidRPr="006B1228">
        <w:rPr>
          <w:rFonts w:ascii="Arial" w:hAnsi="Arial" w:cs="Arial"/>
        </w:rPr>
        <w:t xml:space="preserve"> contudo, comprometer sua economia familiar. </w:t>
      </w:r>
    </w:p>
    <w:p w14:paraId="511F9BE4" w14:textId="77777777" w:rsidR="00966FC3" w:rsidRPr="006B1228" w:rsidRDefault="00966FC3" w:rsidP="00966FC3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Imbuídos neste intuito, enviamos para a Douta apreciação desta casa de Leis o Presente projeto o qual objetiva anistiar os juros e multas incidentes sobre débitos fiscais, promover o parcelamento e o reparcelamento de tais débitos fiscais tornando seu pagamento acessível a todos e principalmente propiciar ao cidadão uma forma legal para que este possa quitar seus débitos existente juntos a Municipalidade, de forma condizente com sua realidade econômico financeira. </w:t>
      </w:r>
    </w:p>
    <w:p w14:paraId="44AC6114" w14:textId="77777777" w:rsidR="00966FC3" w:rsidRPr="006B1228" w:rsidRDefault="00966FC3" w:rsidP="00966FC3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Desta forma, esperamos incentivar o pagamento de tributos de forma individual para que possamos empregar os recursos recebidos com a presente Lei em prol de toda a coletividade. </w:t>
      </w:r>
    </w:p>
    <w:p w14:paraId="241521A5" w14:textId="77777777" w:rsidR="00966FC3" w:rsidRPr="006B1228" w:rsidRDefault="00966FC3" w:rsidP="00966FC3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Importante mencionar, que </w:t>
      </w:r>
      <w:proofErr w:type="gramStart"/>
      <w:r w:rsidRPr="006B1228">
        <w:rPr>
          <w:rFonts w:ascii="Arial" w:hAnsi="Arial" w:cs="Arial"/>
        </w:rPr>
        <w:t>os recursos financeiros obtidos através do programa de anistia fiscal pode</w:t>
      </w:r>
      <w:proofErr w:type="gramEnd"/>
      <w:r w:rsidRPr="006B1228">
        <w:rPr>
          <w:rFonts w:ascii="Arial" w:hAnsi="Arial" w:cs="Arial"/>
        </w:rPr>
        <w:t xml:space="preserve"> ser utilizados na melhoria do serviço público, realização de obras de </w:t>
      </w:r>
      <w:proofErr w:type="spellStart"/>
      <w:r w:rsidRPr="006B1228">
        <w:rPr>
          <w:rFonts w:ascii="Arial" w:hAnsi="Arial" w:cs="Arial"/>
        </w:rPr>
        <w:t>infra-estrutura</w:t>
      </w:r>
      <w:proofErr w:type="spellEnd"/>
      <w:r w:rsidRPr="006B1228">
        <w:rPr>
          <w:rFonts w:ascii="Arial" w:hAnsi="Arial" w:cs="Arial"/>
        </w:rPr>
        <w:t xml:space="preserve">, reforma e recuperação de bens públicos, veículos e etc.  </w:t>
      </w:r>
    </w:p>
    <w:p w14:paraId="59B88790" w14:textId="77777777" w:rsidR="00966FC3" w:rsidRPr="006B1228" w:rsidRDefault="00966FC3" w:rsidP="00966FC3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 xml:space="preserve">Em atendimento </w:t>
      </w:r>
      <w:r>
        <w:rPr>
          <w:rFonts w:ascii="Arial" w:hAnsi="Arial" w:cs="Arial"/>
        </w:rPr>
        <w:t>às</w:t>
      </w:r>
      <w:r w:rsidRPr="006B1228">
        <w:rPr>
          <w:rFonts w:ascii="Arial" w:hAnsi="Arial" w:cs="Arial"/>
        </w:rPr>
        <w:t xml:space="preserve"> exigências da Lei de Responsabilidade Fiscal, </w:t>
      </w:r>
      <w:r w:rsidRPr="004A076E">
        <w:rPr>
          <w:rFonts w:ascii="Arial" w:hAnsi="Arial" w:cs="Arial"/>
        </w:rPr>
        <w:t>apresentados na oportunidade o necessário estudo de impacto orçamentário.</w:t>
      </w:r>
    </w:p>
    <w:p w14:paraId="17358A3D" w14:textId="77777777" w:rsidR="00966FC3" w:rsidRPr="006B1228" w:rsidRDefault="00966FC3" w:rsidP="00966FC3">
      <w:pPr>
        <w:ind w:firstLine="708"/>
        <w:jc w:val="both"/>
        <w:rPr>
          <w:rFonts w:ascii="Arial" w:hAnsi="Arial" w:cs="Arial"/>
        </w:rPr>
      </w:pPr>
      <w:r w:rsidRPr="006B1228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7C05015A" w14:textId="77777777" w:rsidR="00966FC3" w:rsidRPr="006B1228" w:rsidRDefault="00966FC3" w:rsidP="00966FC3">
      <w:pPr>
        <w:pStyle w:val="NormalWeb"/>
        <w:ind w:firstLine="708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>Santana do Deserto, 06 de o</w:t>
      </w:r>
      <w:r>
        <w:rPr>
          <w:rFonts w:ascii="Arial" w:hAnsi="Arial" w:cs="Arial"/>
          <w:b/>
        </w:rPr>
        <w:t>utubro</w:t>
      </w:r>
      <w:r w:rsidRPr="006B1228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1</w:t>
      </w:r>
      <w:r w:rsidRPr="006B1228">
        <w:rPr>
          <w:rFonts w:ascii="Arial" w:hAnsi="Arial" w:cs="Arial"/>
          <w:b/>
        </w:rPr>
        <w:t>.</w:t>
      </w:r>
    </w:p>
    <w:p w14:paraId="6711C690" w14:textId="77777777" w:rsidR="00966FC3" w:rsidRPr="006B1228" w:rsidRDefault="00966FC3" w:rsidP="00966FC3">
      <w:pPr>
        <w:jc w:val="center"/>
        <w:rPr>
          <w:rFonts w:ascii="Arial" w:hAnsi="Arial" w:cs="Arial"/>
          <w:b/>
        </w:rPr>
      </w:pPr>
      <w:proofErr w:type="spellStart"/>
      <w:r w:rsidRPr="006B1228">
        <w:rPr>
          <w:rFonts w:ascii="Arial" w:hAnsi="Arial" w:cs="Arial"/>
          <w:b/>
        </w:rPr>
        <w:t>Walace</w:t>
      </w:r>
      <w:proofErr w:type="spellEnd"/>
      <w:r w:rsidRPr="006B1228">
        <w:rPr>
          <w:rFonts w:ascii="Arial" w:hAnsi="Arial" w:cs="Arial"/>
          <w:b/>
        </w:rPr>
        <w:t xml:space="preserve"> Sebastião Vasconcelos Leite</w:t>
      </w:r>
    </w:p>
    <w:p w14:paraId="2FFB7FAB" w14:textId="77777777" w:rsidR="00966FC3" w:rsidRPr="006B1228" w:rsidRDefault="00966FC3" w:rsidP="00966FC3">
      <w:pPr>
        <w:jc w:val="center"/>
        <w:rPr>
          <w:rFonts w:ascii="Arial" w:hAnsi="Arial" w:cs="Arial"/>
        </w:rPr>
      </w:pPr>
      <w:r w:rsidRPr="006B1228">
        <w:rPr>
          <w:rFonts w:ascii="Arial" w:hAnsi="Arial" w:cs="Arial"/>
          <w:b/>
        </w:rPr>
        <w:t>Prefeito Municipal</w:t>
      </w:r>
    </w:p>
    <w:p w14:paraId="001D413B" w14:textId="77777777" w:rsidR="00966FC3" w:rsidRDefault="00966FC3"/>
    <w:sectPr w:rsidR="00966FC3" w:rsidSect="003662AD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0070" w14:textId="77777777" w:rsidR="008568E1" w:rsidRDefault="00966FC3">
    <w:pPr>
      <w:pStyle w:val="Cabealho"/>
    </w:pPr>
    <w:r>
      <w:rPr>
        <w:noProof/>
        <w:lang w:eastAsia="pt-BR"/>
      </w:rPr>
      <w:pict w14:anchorId="5E5D9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8144" w14:textId="77777777" w:rsidR="008568E1" w:rsidRPr="00FC6FCF" w:rsidRDefault="00966FC3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47B1C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9812B" wp14:editId="0B9D3799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2884F33C" w14:textId="77777777" w:rsidR="008568E1" w:rsidRPr="00FC6FCF" w:rsidRDefault="00966FC3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 xml:space="preserve">ESTADO DE MINAS </w:t>
    </w:r>
    <w:r w:rsidRPr="00FC6FCF">
      <w:rPr>
        <w:rFonts w:ascii="Albertus Extra Bold" w:hAnsi="Albertus Extra Bold"/>
      </w:rPr>
      <w:t>GERAIS</w:t>
    </w:r>
  </w:p>
  <w:p w14:paraId="0F73FD12" w14:textId="77777777" w:rsidR="008568E1" w:rsidRPr="00FC6FCF" w:rsidRDefault="00966FC3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6FC05ED2" w14:textId="77777777" w:rsidR="008568E1" w:rsidRDefault="00966FC3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202A2D6" w14:textId="77777777" w:rsidR="008568E1" w:rsidRPr="00FC6FCF" w:rsidRDefault="00966FC3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E155" w14:textId="77777777" w:rsidR="008568E1" w:rsidRDefault="00966FC3">
    <w:pPr>
      <w:pStyle w:val="Cabealho"/>
    </w:pPr>
    <w:r>
      <w:rPr>
        <w:noProof/>
        <w:lang w:eastAsia="pt-BR"/>
      </w:rPr>
      <w:pict w14:anchorId="09860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C3"/>
    <w:rsid w:val="0096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D08E"/>
  <w15:chartTrackingRefBased/>
  <w15:docId w15:val="{DF3FE557-5457-450F-A6A2-1D676B88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6FC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6FC3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966F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2021-10-28T16:48:00Z</dcterms:created>
  <dcterms:modified xsi:type="dcterms:W3CDTF">2021-10-28T16:48:00Z</dcterms:modified>
</cp:coreProperties>
</file>