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8045" w14:textId="77777777" w:rsidR="006409A1" w:rsidRPr="00C2311A" w:rsidRDefault="006409A1" w:rsidP="006409A1">
      <w:pPr>
        <w:jc w:val="center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Exposição de Motivos</w:t>
      </w:r>
    </w:p>
    <w:p w14:paraId="11519A6E" w14:textId="77777777" w:rsidR="006409A1" w:rsidRPr="00C2311A" w:rsidRDefault="006409A1" w:rsidP="006409A1">
      <w:pPr>
        <w:rPr>
          <w:rFonts w:ascii="Arial" w:hAnsi="Arial" w:cs="Arial"/>
          <w:b/>
        </w:rPr>
      </w:pPr>
    </w:p>
    <w:p w14:paraId="029E2CC1" w14:textId="77777777" w:rsidR="006409A1" w:rsidRPr="00C2311A" w:rsidRDefault="006409A1" w:rsidP="006409A1">
      <w:pPr>
        <w:ind w:firstLine="708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Senhor Presidente,</w:t>
      </w:r>
    </w:p>
    <w:p w14:paraId="0927A3D6" w14:textId="77777777" w:rsidR="006409A1" w:rsidRPr="00C2311A" w:rsidRDefault="006409A1" w:rsidP="006409A1">
      <w:pPr>
        <w:ind w:firstLine="708"/>
        <w:rPr>
          <w:rFonts w:ascii="Arial" w:hAnsi="Arial" w:cs="Arial"/>
          <w:b/>
        </w:rPr>
      </w:pPr>
      <w:r w:rsidRPr="00C2311A">
        <w:rPr>
          <w:rFonts w:ascii="Arial" w:hAnsi="Arial" w:cs="Arial"/>
          <w:b/>
        </w:rPr>
        <w:t>Ilustres Vereadores.</w:t>
      </w:r>
    </w:p>
    <w:p w14:paraId="50C4F34E" w14:textId="77777777" w:rsidR="006409A1" w:rsidRPr="00C2311A" w:rsidRDefault="006409A1" w:rsidP="006409A1">
      <w:pPr>
        <w:ind w:firstLine="708"/>
        <w:rPr>
          <w:rFonts w:ascii="Arial" w:hAnsi="Arial" w:cs="Arial"/>
        </w:rPr>
      </w:pPr>
    </w:p>
    <w:p w14:paraId="2EB6C866" w14:textId="77777777" w:rsidR="006409A1" w:rsidRPr="00C2311A" w:rsidRDefault="006409A1" w:rsidP="006409A1">
      <w:pPr>
        <w:ind w:firstLine="708"/>
        <w:rPr>
          <w:rFonts w:ascii="Arial" w:hAnsi="Arial" w:cs="Arial"/>
        </w:rPr>
      </w:pPr>
    </w:p>
    <w:p w14:paraId="3532D024" w14:textId="77777777" w:rsidR="006409A1" w:rsidRDefault="006409A1" w:rsidP="006409A1">
      <w:pPr>
        <w:spacing w:line="360" w:lineRule="auto"/>
        <w:ind w:firstLine="708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t xml:space="preserve">O Poder Executivo Municipal encaminha à apreciação desta Edilidade o Projeto de Lei Nº </w:t>
      </w:r>
      <w:r>
        <w:rPr>
          <w:rFonts w:ascii="Arial" w:hAnsi="Arial" w:cs="Arial"/>
        </w:rPr>
        <w:t>22</w:t>
      </w:r>
      <w:r w:rsidRPr="00C2311A">
        <w:rPr>
          <w:rFonts w:ascii="Arial" w:hAnsi="Arial" w:cs="Arial"/>
        </w:rPr>
        <w:t>/20</w:t>
      </w:r>
      <w:r>
        <w:rPr>
          <w:rFonts w:ascii="Arial" w:hAnsi="Arial" w:cs="Arial"/>
        </w:rPr>
        <w:t>21</w:t>
      </w:r>
      <w:r w:rsidRPr="00C2311A">
        <w:rPr>
          <w:rFonts w:ascii="Arial" w:hAnsi="Arial" w:cs="Arial"/>
        </w:rPr>
        <w:t>, na expectativa que, após a tramitação Regimental, possam V. S.ª aprová-lo sem restrições.</w:t>
      </w:r>
    </w:p>
    <w:p w14:paraId="7967BBCF" w14:textId="77777777" w:rsidR="006409A1" w:rsidRDefault="006409A1" w:rsidP="006409A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é de conhecimento dos nobres vereadores, nos últimos anos houve um considerável aumento de veículos em nossa frota municipal.</w:t>
      </w:r>
    </w:p>
    <w:p w14:paraId="1B9CE006" w14:textId="77777777" w:rsidR="006409A1" w:rsidRDefault="006409A1" w:rsidP="006409A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Concomitante com informação acima, também houve um </w:t>
      </w:r>
      <w:proofErr w:type="gramStart"/>
      <w:r>
        <w:rPr>
          <w:rFonts w:ascii="Arial" w:hAnsi="Arial" w:cs="Arial"/>
        </w:rPr>
        <w:t>notável  acréscimo</w:t>
      </w:r>
      <w:proofErr w:type="gramEnd"/>
      <w:r>
        <w:rPr>
          <w:rFonts w:ascii="Arial" w:hAnsi="Arial" w:cs="Arial"/>
        </w:rPr>
        <w:t xml:space="preserve"> de demandas dos serviços internos  e ampliação dos serviços ofertados a nossa população.</w:t>
      </w:r>
    </w:p>
    <w:p w14:paraId="6C4B0857" w14:textId="77777777" w:rsidR="006409A1" w:rsidRDefault="006409A1" w:rsidP="006409A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número de motoristas constantes hoje na estrutura de </w:t>
      </w:r>
      <w:proofErr w:type="gramStart"/>
      <w:r>
        <w:rPr>
          <w:rFonts w:ascii="Arial" w:hAnsi="Arial" w:cs="Arial"/>
        </w:rPr>
        <w:t>nosso  município</w:t>
      </w:r>
      <w:proofErr w:type="gramEnd"/>
      <w:r>
        <w:rPr>
          <w:rFonts w:ascii="Arial" w:hAnsi="Arial" w:cs="Arial"/>
        </w:rPr>
        <w:t xml:space="preserve"> não atende as necessidades atuais, sendo necessário a propositura do presente projeto de lei, a fim de, aperfeiçoar a prestação dos serviços públicos municipais.</w:t>
      </w:r>
    </w:p>
    <w:p w14:paraId="158BDA5C" w14:textId="77777777" w:rsidR="006409A1" w:rsidRPr="0067352F" w:rsidRDefault="006409A1" w:rsidP="006409A1">
      <w:pPr>
        <w:spacing w:line="360" w:lineRule="auto"/>
        <w:ind w:firstLine="705"/>
        <w:jc w:val="both"/>
        <w:rPr>
          <w:rFonts w:ascii="Arial" w:hAnsi="Arial" w:cs="Arial"/>
        </w:rPr>
      </w:pPr>
      <w:r w:rsidRPr="00DC2574">
        <w:rPr>
          <w:rFonts w:ascii="Arial" w:hAnsi="Arial" w:cs="Arial"/>
        </w:rPr>
        <w:t>Em cumprimentos às disposições da Lei Complementar nº 173/2020, o presente projet</w:t>
      </w:r>
      <w:r>
        <w:rPr>
          <w:rFonts w:ascii="Arial" w:hAnsi="Arial" w:cs="Arial"/>
        </w:rPr>
        <w:t>o de lei extingue cargos que não estão sendo utilizados no momento</w:t>
      </w:r>
      <w:r w:rsidRPr="0067352F">
        <w:rPr>
          <w:rFonts w:ascii="Arial" w:hAnsi="Arial" w:cs="Arial"/>
        </w:rPr>
        <w:t>, o que evidencia a inexistência de prejuízo ao serviço público.</w:t>
      </w:r>
    </w:p>
    <w:p w14:paraId="3144AC80" w14:textId="77777777" w:rsidR="006409A1" w:rsidRPr="00C2311A" w:rsidRDefault="006409A1" w:rsidP="006409A1">
      <w:pPr>
        <w:spacing w:line="360" w:lineRule="auto"/>
        <w:ind w:firstLine="705"/>
        <w:jc w:val="both"/>
        <w:rPr>
          <w:rFonts w:ascii="Arial" w:hAnsi="Arial" w:cs="Arial"/>
        </w:rPr>
      </w:pPr>
      <w:r w:rsidRPr="0067352F">
        <w:rPr>
          <w:rFonts w:ascii="Arial" w:hAnsi="Arial" w:cs="Arial"/>
        </w:rPr>
        <w:t>Para melhor análise dos nobres vereadores, acompanha o presente projeto de lei o respectivo impacto orçamentário.</w:t>
      </w:r>
      <w:r>
        <w:rPr>
          <w:rFonts w:ascii="Arial" w:hAnsi="Arial" w:cs="Arial"/>
        </w:rPr>
        <w:t xml:space="preserve"> </w:t>
      </w:r>
    </w:p>
    <w:p w14:paraId="329A835E" w14:textId="77777777" w:rsidR="006409A1" w:rsidRPr="00C2311A" w:rsidRDefault="006409A1" w:rsidP="006409A1">
      <w:pPr>
        <w:spacing w:line="360" w:lineRule="auto"/>
        <w:ind w:firstLine="708"/>
        <w:jc w:val="both"/>
        <w:rPr>
          <w:rFonts w:ascii="Arial" w:hAnsi="Arial" w:cs="Arial"/>
        </w:rPr>
      </w:pPr>
      <w:r w:rsidRPr="00C2311A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6CAE70F5" w14:textId="77777777" w:rsidR="006409A1" w:rsidRPr="00C2311A" w:rsidRDefault="006409A1" w:rsidP="006409A1">
      <w:pPr>
        <w:pStyle w:val="Recuodecorpodetexto"/>
        <w:ind w:firstLine="425"/>
        <w:rPr>
          <w:rFonts w:ascii="Arial" w:hAnsi="Arial" w:cs="Arial"/>
        </w:rPr>
      </w:pPr>
    </w:p>
    <w:p w14:paraId="7B304F9A" w14:textId="77777777" w:rsidR="006409A1" w:rsidRPr="001B01B2" w:rsidRDefault="006409A1" w:rsidP="006409A1">
      <w:pPr>
        <w:pStyle w:val="Recuodecorpodetexto"/>
        <w:ind w:left="708"/>
        <w:jc w:val="right"/>
        <w:rPr>
          <w:rFonts w:ascii="Arial" w:hAnsi="Arial" w:cs="Arial"/>
          <w:b/>
        </w:rPr>
      </w:pPr>
      <w:r w:rsidRPr="001B01B2">
        <w:rPr>
          <w:rFonts w:ascii="Arial" w:hAnsi="Arial" w:cs="Arial"/>
          <w:b/>
        </w:rPr>
        <w:t xml:space="preserve">Santana do Deserto, </w:t>
      </w:r>
      <w:r>
        <w:rPr>
          <w:rFonts w:ascii="Arial" w:hAnsi="Arial" w:cs="Arial"/>
          <w:b/>
        </w:rPr>
        <w:t>06</w:t>
      </w:r>
      <w:r w:rsidRPr="001B01B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outubro de 2021</w:t>
      </w:r>
      <w:r w:rsidRPr="001B01B2">
        <w:rPr>
          <w:rFonts w:ascii="Arial" w:hAnsi="Arial" w:cs="Arial"/>
          <w:b/>
        </w:rPr>
        <w:t>.</w:t>
      </w:r>
    </w:p>
    <w:p w14:paraId="076AB6AB" w14:textId="77777777" w:rsidR="006409A1" w:rsidRPr="00C2311A" w:rsidRDefault="006409A1" w:rsidP="006409A1">
      <w:pPr>
        <w:pStyle w:val="Recuodecorpodetexto"/>
        <w:ind w:left="708"/>
        <w:rPr>
          <w:rFonts w:ascii="Arial" w:hAnsi="Arial" w:cs="Arial"/>
          <w:b/>
          <w:i/>
        </w:rPr>
      </w:pPr>
    </w:p>
    <w:p w14:paraId="23EE6B01" w14:textId="77777777" w:rsidR="006409A1" w:rsidRPr="00C2311A" w:rsidRDefault="006409A1" w:rsidP="006409A1">
      <w:pPr>
        <w:jc w:val="center"/>
        <w:rPr>
          <w:rFonts w:ascii="Arial" w:hAnsi="Arial" w:cs="Arial"/>
          <w:b/>
        </w:rPr>
      </w:pPr>
    </w:p>
    <w:p w14:paraId="0C8BD7A3" w14:textId="77777777" w:rsidR="006409A1" w:rsidRPr="00C2311A" w:rsidRDefault="006409A1" w:rsidP="006409A1">
      <w:pPr>
        <w:jc w:val="center"/>
        <w:rPr>
          <w:rFonts w:ascii="Arial" w:hAnsi="Arial" w:cs="Arial"/>
          <w:b/>
        </w:rPr>
      </w:pPr>
    </w:p>
    <w:p w14:paraId="6BDC4C9F" w14:textId="77777777" w:rsidR="006409A1" w:rsidRPr="00C2311A" w:rsidRDefault="006409A1" w:rsidP="006409A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14:paraId="7D7469BE" w14:textId="77777777" w:rsidR="006409A1" w:rsidRPr="00935F19" w:rsidRDefault="006409A1" w:rsidP="006409A1">
      <w:pPr>
        <w:jc w:val="center"/>
        <w:rPr>
          <w:rFonts w:ascii="Arial" w:hAnsi="Arial" w:cs="Arial"/>
          <w:b/>
          <w:bCs/>
        </w:rPr>
      </w:pPr>
      <w:r w:rsidRPr="00C2311A">
        <w:rPr>
          <w:rFonts w:ascii="Arial" w:hAnsi="Arial" w:cs="Arial"/>
          <w:b/>
        </w:rPr>
        <w:t>Prefeito Municipal</w:t>
      </w:r>
    </w:p>
    <w:p w14:paraId="1D69A9C1" w14:textId="77777777" w:rsidR="006409A1" w:rsidRDefault="006409A1"/>
    <w:sectPr w:rsidR="006409A1" w:rsidSect="00AD3F0B">
      <w:headerReference w:type="even" r:id="rId4"/>
      <w:headerReference w:type="default" r:id="rId5"/>
      <w:headerReference w:type="firs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0988" w14:textId="77777777" w:rsidR="00DC2574" w:rsidRDefault="006409A1">
    <w:pPr>
      <w:pStyle w:val="Cabealho"/>
    </w:pPr>
    <w:r>
      <w:rPr>
        <w:noProof/>
        <w:lang w:eastAsia="pt-BR"/>
      </w:rPr>
      <w:pict w14:anchorId="76099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2" o:spid="_x0000_s1026" type="#_x0000_t75" style="position:absolute;margin-left:0;margin-top:0;width:425.1pt;height:389.45pt;z-index:-251656192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9F54" w14:textId="1F6C9E39" w:rsidR="0066290E" w:rsidRDefault="006409A1" w:rsidP="0066290E">
    <w:pPr>
      <w:pStyle w:val="Cabealho"/>
      <w:jc w:val="center"/>
      <w:rPr>
        <w:b/>
        <w:sz w:val="36"/>
        <w:szCs w:val="36"/>
      </w:rPr>
    </w:pPr>
    <w:r>
      <w:pict w14:anchorId="685E7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8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1312" behindDoc="1" locked="0" layoutInCell="1" allowOverlap="1" wp14:anchorId="0BC6428B" wp14:editId="762C6005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>PREFEITURA MUNICIPAL DE SANTANA DO DESERTO</w:t>
    </w:r>
  </w:p>
  <w:p w14:paraId="45F9189B" w14:textId="77777777" w:rsidR="0066290E" w:rsidRDefault="006409A1" w:rsidP="0066290E">
    <w:pPr>
      <w:pStyle w:val="Cabealho"/>
      <w:jc w:val="center"/>
      <w:rPr>
        <w:rFonts w:ascii="Albertus Extra Bold" w:hAnsi="Albertus Extra Bold"/>
      </w:rPr>
    </w:pPr>
    <w:r>
      <w:rPr>
        <w:rFonts w:ascii="Albertus Extra Bold" w:hAnsi="Albertus Extra Bold"/>
      </w:rPr>
      <w:t>ESTADO DE MINAS GERAIS</w:t>
    </w:r>
  </w:p>
  <w:p w14:paraId="0031C9E7" w14:textId="77777777" w:rsidR="0066290E" w:rsidRDefault="006409A1" w:rsidP="0066290E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>
      <w:rPr>
        <w:b/>
        <w:sz w:val="24"/>
      </w:rPr>
      <w:t>TELEFAX: (32) 3275-1052</w:t>
    </w:r>
  </w:p>
  <w:p w14:paraId="111B635C" w14:textId="77777777" w:rsidR="0066290E" w:rsidRDefault="006409A1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Praça Mauro Roquete Pinto, 01 – Centro –</w:t>
    </w:r>
    <w:r>
      <w:rPr>
        <w:sz w:val="23"/>
        <w:szCs w:val="23"/>
      </w:rPr>
      <w:t xml:space="preserve"> CEP: 36.620-000 – Santana do Deserto – MG</w:t>
    </w:r>
  </w:p>
  <w:p w14:paraId="62BF7BFD" w14:textId="77777777" w:rsidR="0066290E" w:rsidRDefault="006409A1" w:rsidP="0066290E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670490A0" w14:textId="77777777" w:rsidR="0066290E" w:rsidRDefault="006409A1" w:rsidP="0066290E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8D7F" w14:textId="77777777" w:rsidR="00DC2574" w:rsidRDefault="006409A1">
    <w:pPr>
      <w:pStyle w:val="Cabealho"/>
    </w:pPr>
    <w:r>
      <w:rPr>
        <w:noProof/>
        <w:lang w:eastAsia="pt-BR"/>
      </w:rPr>
      <w:pict w14:anchorId="4FF38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56831" o:spid="_x0000_s1025" type="#_x0000_t75" style="position:absolute;margin-left:0;margin-top:0;width:425.1pt;height:389.45pt;z-index:-251657216;mso-position-horizontal:center;mso-position-horizontal-relative:margin;mso-position-vertical:center;mso-position-vertical-relative:margin" o:allowincell="f">
          <v:imagedata r:id="rId1" o:title="brasão ofici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A1"/>
    <w:rsid w:val="0064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8D1E4"/>
  <w15:chartTrackingRefBased/>
  <w15:docId w15:val="{6AB87074-BF51-40A2-8230-5B8ABF0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9A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09A1"/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409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409A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2021-10-14T12:47:00Z</dcterms:created>
  <dcterms:modified xsi:type="dcterms:W3CDTF">2021-10-14T12:48:00Z</dcterms:modified>
</cp:coreProperties>
</file>