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91" w:rsidRPr="006B1228" w:rsidRDefault="00B36891" w:rsidP="00B36891">
      <w:pPr>
        <w:jc w:val="center"/>
        <w:rPr>
          <w:rFonts w:ascii="Arial" w:hAnsi="Arial" w:cs="Arial"/>
          <w:b/>
        </w:rPr>
      </w:pPr>
      <w:r w:rsidRPr="006B1228">
        <w:rPr>
          <w:rFonts w:ascii="Arial" w:hAnsi="Arial" w:cs="Arial"/>
          <w:b/>
        </w:rPr>
        <w:t>Exposição de Motivos</w:t>
      </w:r>
    </w:p>
    <w:p w:rsidR="00B36891" w:rsidRPr="006B1228" w:rsidRDefault="00B36891" w:rsidP="00B36891">
      <w:pPr>
        <w:rPr>
          <w:rFonts w:ascii="Arial" w:hAnsi="Arial" w:cs="Arial"/>
          <w:b/>
        </w:rPr>
      </w:pPr>
    </w:p>
    <w:p w:rsidR="00B36891" w:rsidRPr="006B1228" w:rsidRDefault="00B36891" w:rsidP="00B36891">
      <w:pPr>
        <w:ind w:firstLine="708"/>
        <w:rPr>
          <w:rFonts w:ascii="Arial" w:hAnsi="Arial" w:cs="Arial"/>
          <w:b/>
        </w:rPr>
      </w:pPr>
      <w:r w:rsidRPr="006B1228">
        <w:rPr>
          <w:rFonts w:ascii="Arial" w:hAnsi="Arial" w:cs="Arial"/>
          <w:b/>
        </w:rPr>
        <w:t>Senhor Presidente,</w:t>
      </w:r>
    </w:p>
    <w:p w:rsidR="00B36891" w:rsidRPr="006B1228" w:rsidRDefault="00B36891" w:rsidP="00B36891">
      <w:pPr>
        <w:ind w:firstLine="708"/>
        <w:rPr>
          <w:rFonts w:ascii="Arial" w:hAnsi="Arial" w:cs="Arial"/>
          <w:b/>
        </w:rPr>
      </w:pPr>
      <w:r w:rsidRPr="006B1228">
        <w:rPr>
          <w:rFonts w:ascii="Arial" w:hAnsi="Arial" w:cs="Arial"/>
          <w:b/>
        </w:rPr>
        <w:t>Ilustres Vereadores.</w:t>
      </w:r>
    </w:p>
    <w:p w:rsidR="00B36891" w:rsidRPr="006B1228" w:rsidRDefault="00B36891" w:rsidP="00B36891">
      <w:pPr>
        <w:jc w:val="both"/>
        <w:rPr>
          <w:rFonts w:ascii="Arial" w:hAnsi="Arial" w:cs="Arial"/>
          <w:b/>
        </w:rPr>
      </w:pPr>
    </w:p>
    <w:p w:rsidR="00B36891" w:rsidRPr="006B1228" w:rsidRDefault="00B36891" w:rsidP="00B36891">
      <w:pPr>
        <w:ind w:firstLine="708"/>
        <w:jc w:val="both"/>
        <w:rPr>
          <w:rFonts w:ascii="Arial" w:hAnsi="Arial" w:cs="Arial"/>
        </w:rPr>
      </w:pPr>
      <w:r w:rsidRPr="006B1228">
        <w:rPr>
          <w:rFonts w:ascii="Arial" w:hAnsi="Arial" w:cs="Arial"/>
        </w:rPr>
        <w:t xml:space="preserve">Estamos encaminhando à apreciação desta Edilidade o Projeto de Lei nº 02 de 06 de janeiro de 2021 que </w:t>
      </w:r>
      <w:r w:rsidRPr="006B1228">
        <w:rPr>
          <w:rFonts w:ascii="Arial" w:hAnsi="Arial" w:cs="Arial"/>
          <w:b/>
        </w:rPr>
        <w:t>“Concede anistia sobre multas e juros incidentes no recolhimento de Impostos e Taxas Municipais e dá outras providências”</w:t>
      </w:r>
      <w:r w:rsidRPr="006B1228">
        <w:rPr>
          <w:rFonts w:ascii="Arial" w:hAnsi="Arial" w:cs="Arial"/>
        </w:rPr>
        <w:t xml:space="preserve">, na expectativa que, após a tramitação regimental possam V. Exas. </w:t>
      </w:r>
      <w:proofErr w:type="gramStart"/>
      <w:r w:rsidRPr="006B1228">
        <w:rPr>
          <w:rFonts w:ascii="Arial" w:hAnsi="Arial" w:cs="Arial"/>
        </w:rPr>
        <w:t>aprová</w:t>
      </w:r>
      <w:proofErr w:type="gramEnd"/>
      <w:r w:rsidRPr="006B1228">
        <w:rPr>
          <w:rFonts w:ascii="Arial" w:hAnsi="Arial" w:cs="Arial"/>
        </w:rPr>
        <w:t>-lo sem restrições, considerando a necessidade de sancionar a respectiva Lei para que gere efeitos imediatos.</w:t>
      </w:r>
    </w:p>
    <w:p w:rsidR="00B36891" w:rsidRPr="006B1228" w:rsidRDefault="00B36891" w:rsidP="00B36891">
      <w:pPr>
        <w:ind w:firstLine="708"/>
        <w:jc w:val="both"/>
        <w:rPr>
          <w:rFonts w:ascii="Arial" w:hAnsi="Arial" w:cs="Arial"/>
        </w:rPr>
      </w:pPr>
    </w:p>
    <w:p w:rsidR="00B36891" w:rsidRPr="006B1228" w:rsidRDefault="00B36891" w:rsidP="00B36891">
      <w:pPr>
        <w:ind w:firstLine="708"/>
        <w:jc w:val="both"/>
        <w:rPr>
          <w:rFonts w:ascii="Arial" w:hAnsi="Arial" w:cs="Arial"/>
        </w:rPr>
      </w:pPr>
      <w:r w:rsidRPr="006B1228">
        <w:rPr>
          <w:rFonts w:ascii="Arial" w:hAnsi="Arial" w:cs="Arial"/>
        </w:rPr>
        <w:t>Entendemos que o Poder Público Municipal, em sua constante busca pelo Bem comum, deverá empreender ações, programas, obras e etc., que tragam maior benefício à coletividade local, motivo pelo qual apresentamos o presente projeto, que visa facilitar o pagamento de tributos devidos à Municipalidade e também incentivar de forma objetiva que o cidadão em débito com os tributos Municipais tenha condições de quitar seus compromissos fiscais, sem</w:t>
      </w:r>
      <w:proofErr w:type="gramStart"/>
      <w:r w:rsidRPr="006B1228">
        <w:rPr>
          <w:rFonts w:ascii="Arial" w:hAnsi="Arial" w:cs="Arial"/>
        </w:rPr>
        <w:t xml:space="preserve"> contudo</w:t>
      </w:r>
      <w:proofErr w:type="gramEnd"/>
      <w:r w:rsidRPr="006B1228">
        <w:rPr>
          <w:rFonts w:ascii="Arial" w:hAnsi="Arial" w:cs="Arial"/>
        </w:rPr>
        <w:t xml:space="preserve">, comprometer sua economia familiar. </w:t>
      </w:r>
    </w:p>
    <w:p w:rsidR="00B36891" w:rsidRPr="006B1228" w:rsidRDefault="00B36891" w:rsidP="00B36891">
      <w:pPr>
        <w:ind w:firstLine="708"/>
        <w:jc w:val="both"/>
        <w:rPr>
          <w:rFonts w:ascii="Arial" w:hAnsi="Arial" w:cs="Arial"/>
        </w:rPr>
      </w:pPr>
    </w:p>
    <w:p w:rsidR="00B36891" w:rsidRPr="006B1228" w:rsidRDefault="00B36891" w:rsidP="00B36891">
      <w:pPr>
        <w:ind w:firstLine="708"/>
        <w:jc w:val="both"/>
        <w:rPr>
          <w:rFonts w:ascii="Arial" w:hAnsi="Arial" w:cs="Arial"/>
        </w:rPr>
      </w:pPr>
      <w:r w:rsidRPr="006B1228">
        <w:rPr>
          <w:rFonts w:ascii="Arial" w:hAnsi="Arial" w:cs="Arial"/>
        </w:rPr>
        <w:t xml:space="preserve">Imbuídos neste intuito, enviamos para a Douta apreciação desta casa de Leis o Presente projeto </w:t>
      </w:r>
      <w:proofErr w:type="gramStart"/>
      <w:r w:rsidRPr="006B1228">
        <w:rPr>
          <w:rFonts w:ascii="Arial" w:hAnsi="Arial" w:cs="Arial"/>
        </w:rPr>
        <w:t>o qual objetiva</w:t>
      </w:r>
      <w:proofErr w:type="gramEnd"/>
      <w:r w:rsidRPr="006B1228">
        <w:rPr>
          <w:rFonts w:ascii="Arial" w:hAnsi="Arial" w:cs="Arial"/>
        </w:rPr>
        <w:t xml:space="preserve"> anistiar os juros e multas incidentes sobre débitos fiscais, promover o parcelamento e o </w:t>
      </w:r>
      <w:proofErr w:type="spellStart"/>
      <w:r w:rsidRPr="006B1228">
        <w:rPr>
          <w:rFonts w:ascii="Arial" w:hAnsi="Arial" w:cs="Arial"/>
        </w:rPr>
        <w:t>reparcelamento</w:t>
      </w:r>
      <w:proofErr w:type="spellEnd"/>
      <w:r w:rsidRPr="006B1228">
        <w:rPr>
          <w:rFonts w:ascii="Arial" w:hAnsi="Arial" w:cs="Arial"/>
        </w:rPr>
        <w:t xml:space="preserve"> de tais débitos fiscais tornando seu pagamento acessível a todos e principalmente propiciar ao cidadão uma forma legal para que este possa quitar seus débitos existente juntos a Municipalidade, de forma condizente com sua realidade econômico financeira. </w:t>
      </w:r>
    </w:p>
    <w:p w:rsidR="00B36891" w:rsidRPr="006B1228" w:rsidRDefault="00B36891" w:rsidP="00B36891">
      <w:pPr>
        <w:jc w:val="both"/>
        <w:rPr>
          <w:rFonts w:ascii="Arial" w:hAnsi="Arial" w:cs="Arial"/>
        </w:rPr>
      </w:pPr>
    </w:p>
    <w:p w:rsidR="00B36891" w:rsidRPr="006B1228" w:rsidRDefault="00B36891" w:rsidP="00B36891">
      <w:pPr>
        <w:ind w:firstLine="708"/>
        <w:jc w:val="both"/>
        <w:rPr>
          <w:rFonts w:ascii="Arial" w:hAnsi="Arial" w:cs="Arial"/>
        </w:rPr>
      </w:pPr>
      <w:r w:rsidRPr="006B1228">
        <w:rPr>
          <w:rFonts w:ascii="Arial" w:hAnsi="Arial" w:cs="Arial"/>
        </w:rPr>
        <w:t xml:space="preserve">Desta forma, esperamos incentivar o pagamento de tributos de forma individual para que possamos empregar os recursos recebidos com a presente Lei em prol de toda a coletividade. </w:t>
      </w:r>
    </w:p>
    <w:p w:rsidR="00B36891" w:rsidRPr="006B1228" w:rsidRDefault="00B36891" w:rsidP="00B36891">
      <w:pPr>
        <w:jc w:val="both"/>
        <w:rPr>
          <w:rFonts w:ascii="Arial" w:hAnsi="Arial" w:cs="Arial"/>
        </w:rPr>
      </w:pPr>
    </w:p>
    <w:p w:rsidR="00B36891" w:rsidRPr="006B1228" w:rsidRDefault="00B36891" w:rsidP="00B36891">
      <w:pPr>
        <w:ind w:firstLine="708"/>
        <w:jc w:val="both"/>
        <w:rPr>
          <w:rFonts w:ascii="Arial" w:hAnsi="Arial" w:cs="Arial"/>
        </w:rPr>
      </w:pPr>
      <w:r w:rsidRPr="006B1228">
        <w:rPr>
          <w:rFonts w:ascii="Arial" w:hAnsi="Arial" w:cs="Arial"/>
        </w:rPr>
        <w:t xml:space="preserve">Importante mencionar, que os recursos financeiros obtidos através do programa de anistia fiscal pode ser utilizados na melhoria do serviço público, realização de obras de </w:t>
      </w:r>
      <w:proofErr w:type="spellStart"/>
      <w:proofErr w:type="gramStart"/>
      <w:r w:rsidRPr="006B1228">
        <w:rPr>
          <w:rFonts w:ascii="Arial" w:hAnsi="Arial" w:cs="Arial"/>
        </w:rPr>
        <w:t>infra-estrutura</w:t>
      </w:r>
      <w:proofErr w:type="spellEnd"/>
      <w:proofErr w:type="gramEnd"/>
      <w:r w:rsidRPr="006B1228">
        <w:rPr>
          <w:rFonts w:ascii="Arial" w:hAnsi="Arial" w:cs="Arial"/>
        </w:rPr>
        <w:t xml:space="preserve">, reforma e recuperação de bens públicos, veículos e etc.  </w:t>
      </w:r>
    </w:p>
    <w:p w:rsidR="00B36891" w:rsidRPr="006B1228" w:rsidRDefault="00B36891" w:rsidP="00B36891">
      <w:pPr>
        <w:jc w:val="both"/>
        <w:rPr>
          <w:rFonts w:ascii="Arial" w:hAnsi="Arial" w:cs="Arial"/>
        </w:rPr>
      </w:pPr>
    </w:p>
    <w:p w:rsidR="00B36891" w:rsidRPr="006B1228" w:rsidRDefault="00B36891" w:rsidP="00B36891">
      <w:pPr>
        <w:ind w:firstLine="708"/>
        <w:jc w:val="both"/>
        <w:rPr>
          <w:rFonts w:ascii="Arial" w:hAnsi="Arial" w:cs="Arial"/>
        </w:rPr>
      </w:pPr>
      <w:r w:rsidRPr="006B1228">
        <w:rPr>
          <w:rFonts w:ascii="Arial" w:hAnsi="Arial" w:cs="Arial"/>
        </w:rPr>
        <w:t>Em atendimento das exigências da Lei de Responsabilidade Fiscal, apresentados na oportunidade o necessário estudo de impacto orçamentário.</w:t>
      </w:r>
    </w:p>
    <w:p w:rsidR="00B36891" w:rsidRPr="006B1228" w:rsidRDefault="00B36891" w:rsidP="00B36891">
      <w:pPr>
        <w:ind w:firstLine="708"/>
        <w:jc w:val="both"/>
        <w:rPr>
          <w:rFonts w:ascii="Arial" w:hAnsi="Arial" w:cs="Arial"/>
        </w:rPr>
      </w:pPr>
      <w:r w:rsidRPr="006B1228">
        <w:rPr>
          <w:rFonts w:ascii="Arial" w:hAnsi="Arial" w:cs="Arial"/>
        </w:rPr>
        <w:t xml:space="preserve">   </w:t>
      </w:r>
    </w:p>
    <w:p w:rsidR="00B36891" w:rsidRPr="006B1228" w:rsidRDefault="00B36891" w:rsidP="00B36891">
      <w:pPr>
        <w:ind w:firstLine="708"/>
        <w:jc w:val="both"/>
        <w:rPr>
          <w:rFonts w:ascii="Arial" w:hAnsi="Arial" w:cs="Arial"/>
        </w:rPr>
      </w:pPr>
      <w:r w:rsidRPr="006B1228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B36891" w:rsidRPr="006B1228" w:rsidRDefault="00B36891" w:rsidP="00B36891">
      <w:pPr>
        <w:pStyle w:val="NormalWeb"/>
        <w:ind w:firstLine="708"/>
        <w:rPr>
          <w:rFonts w:ascii="Arial" w:hAnsi="Arial" w:cs="Arial"/>
          <w:b/>
        </w:rPr>
      </w:pPr>
      <w:r w:rsidRPr="006B1228">
        <w:rPr>
          <w:rFonts w:ascii="Arial" w:hAnsi="Arial" w:cs="Arial"/>
          <w:b/>
        </w:rPr>
        <w:t>Santana do Deserto, 06 de janeiro de 202</w:t>
      </w:r>
      <w:r>
        <w:rPr>
          <w:rFonts w:ascii="Arial" w:hAnsi="Arial" w:cs="Arial"/>
          <w:b/>
        </w:rPr>
        <w:t>1</w:t>
      </w:r>
      <w:r w:rsidRPr="006B1228">
        <w:rPr>
          <w:rFonts w:ascii="Arial" w:hAnsi="Arial" w:cs="Arial"/>
          <w:b/>
        </w:rPr>
        <w:t>.</w:t>
      </w:r>
    </w:p>
    <w:p w:rsidR="00B36891" w:rsidRPr="006B1228" w:rsidRDefault="00B36891" w:rsidP="00B36891">
      <w:pPr>
        <w:jc w:val="center"/>
        <w:rPr>
          <w:rFonts w:ascii="Arial" w:hAnsi="Arial" w:cs="Arial"/>
          <w:b/>
        </w:rPr>
      </w:pPr>
      <w:proofErr w:type="spellStart"/>
      <w:r w:rsidRPr="006B1228">
        <w:rPr>
          <w:rFonts w:ascii="Arial" w:hAnsi="Arial" w:cs="Arial"/>
          <w:b/>
        </w:rPr>
        <w:t>Walace</w:t>
      </w:r>
      <w:proofErr w:type="spellEnd"/>
      <w:r w:rsidRPr="006B1228">
        <w:rPr>
          <w:rFonts w:ascii="Arial" w:hAnsi="Arial" w:cs="Arial"/>
          <w:b/>
        </w:rPr>
        <w:t xml:space="preserve"> Sebastião Vasconcelos Leite</w:t>
      </w:r>
    </w:p>
    <w:p w:rsidR="00530FC3" w:rsidRPr="00B36891" w:rsidRDefault="00B36891" w:rsidP="00B36891">
      <w:pPr>
        <w:jc w:val="center"/>
        <w:rPr>
          <w:rFonts w:ascii="Arial" w:hAnsi="Arial" w:cs="Arial"/>
        </w:rPr>
      </w:pPr>
      <w:r w:rsidRPr="006B1228">
        <w:rPr>
          <w:rFonts w:ascii="Arial" w:hAnsi="Arial" w:cs="Arial"/>
          <w:b/>
        </w:rPr>
        <w:t>Prefeito Municipal</w:t>
      </w:r>
      <w:bookmarkStart w:id="0" w:name="_GoBack"/>
      <w:bookmarkEnd w:id="0"/>
    </w:p>
    <w:sectPr w:rsidR="00530FC3" w:rsidRPr="00B36891" w:rsidSect="003662AD">
      <w:headerReference w:type="even" r:id="rId5"/>
      <w:headerReference w:type="default" r:id="rId6"/>
      <w:headerReference w:type="first" r:id="rId7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1" w:rsidRDefault="00B368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1" w:rsidRPr="00FC6FCF" w:rsidRDefault="00B36891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18A868" wp14:editId="60016663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6FCF">
      <w:rPr>
        <w:b/>
        <w:sz w:val="36"/>
        <w:szCs w:val="36"/>
      </w:rPr>
      <w:t>PREFEITURA MUNICIPAL DE SANTANA DO DESERTO</w:t>
    </w:r>
  </w:p>
  <w:p w:rsidR="008568E1" w:rsidRPr="00FC6FCF" w:rsidRDefault="00B36891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8568E1" w:rsidRPr="00FC6FCF" w:rsidRDefault="00B36891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8568E1" w:rsidRDefault="00B36891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</w:t>
    </w:r>
    <w:proofErr w:type="gramStart"/>
    <w:r w:rsidRPr="00FC6FCF">
      <w:rPr>
        <w:sz w:val="23"/>
        <w:szCs w:val="23"/>
      </w:rPr>
      <w:t>MG</w:t>
    </w:r>
    <w:proofErr w:type="gramEnd"/>
  </w:p>
  <w:p w:rsidR="008568E1" w:rsidRPr="00FC6FCF" w:rsidRDefault="00B36891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E1" w:rsidRDefault="00B368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91"/>
    <w:rsid w:val="00530FC3"/>
    <w:rsid w:val="00B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3689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36891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B368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3689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36891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B368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Estagiario3</dc:creator>
  <cp:lastModifiedBy>Estagiario3</cp:lastModifiedBy>
  <cp:revision>1</cp:revision>
  <dcterms:created xsi:type="dcterms:W3CDTF">2021-01-12T14:31:00Z</dcterms:created>
  <dcterms:modified xsi:type="dcterms:W3CDTF">2021-01-12T14:32:00Z</dcterms:modified>
</cp:coreProperties>
</file>