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9E" w:rsidRPr="000B189C" w:rsidRDefault="0059099E" w:rsidP="0059099E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59099E" w:rsidRPr="000B189C" w:rsidRDefault="0059099E" w:rsidP="0059099E">
      <w:pPr>
        <w:rPr>
          <w:rFonts w:ascii="Arial" w:hAnsi="Arial" w:cs="Arial"/>
          <w:b/>
        </w:rPr>
      </w:pPr>
    </w:p>
    <w:p w:rsidR="0059099E" w:rsidRPr="000B189C" w:rsidRDefault="0059099E" w:rsidP="0059099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59099E" w:rsidRPr="000B189C" w:rsidRDefault="0059099E" w:rsidP="0059099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59099E" w:rsidRPr="000B189C" w:rsidRDefault="0059099E" w:rsidP="0059099E">
      <w:pPr>
        <w:ind w:firstLine="708"/>
        <w:rPr>
          <w:rFonts w:ascii="Arial" w:hAnsi="Arial" w:cs="Arial"/>
          <w:b/>
        </w:rPr>
      </w:pPr>
    </w:p>
    <w:p w:rsidR="0059099E" w:rsidRDefault="0059099E" w:rsidP="0059099E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04/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59099E" w:rsidRDefault="0059099E" w:rsidP="0059099E">
      <w:pPr>
        <w:ind w:firstLine="708"/>
        <w:jc w:val="both"/>
        <w:rPr>
          <w:rFonts w:ascii="Arial" w:hAnsi="Arial" w:cs="Arial"/>
        </w:rPr>
      </w:pPr>
    </w:p>
    <w:p w:rsidR="0059099E" w:rsidRPr="00317979" w:rsidRDefault="0059099E" w:rsidP="005909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Decreto Federal nº 9.661 de 1º de janeiro de 2019 fixou o </w:t>
      </w:r>
      <w:r w:rsidRPr="00317979">
        <w:rPr>
          <w:rFonts w:ascii="Arial" w:hAnsi="Arial" w:cs="Arial"/>
        </w:rPr>
        <w:t>valor do salário mínimo</w:t>
      </w:r>
      <w:r>
        <w:rPr>
          <w:rFonts w:ascii="Arial" w:hAnsi="Arial" w:cs="Arial"/>
        </w:rPr>
        <w:t xml:space="preserve"> a</w:t>
      </w:r>
      <w:r w:rsidRPr="00317979">
        <w:rPr>
          <w:rFonts w:ascii="Arial" w:hAnsi="Arial" w:cs="Arial"/>
        </w:rPr>
        <w:t xml:space="preserve"> partir de 1º de janeiro de 2019 o salário mínimo </w:t>
      </w:r>
      <w:r>
        <w:rPr>
          <w:rFonts w:ascii="Arial" w:hAnsi="Arial" w:cs="Arial"/>
        </w:rPr>
        <w:t>d</w:t>
      </w:r>
      <w:r w:rsidRPr="00317979">
        <w:rPr>
          <w:rFonts w:ascii="Arial" w:hAnsi="Arial" w:cs="Arial"/>
        </w:rPr>
        <w:t>e R$ 998,00 (novecentos e noventa e oito reais).</w:t>
      </w:r>
    </w:p>
    <w:p w:rsidR="0059099E" w:rsidRDefault="0059099E" w:rsidP="0059099E">
      <w:pPr>
        <w:ind w:firstLine="708"/>
        <w:jc w:val="both"/>
        <w:rPr>
          <w:rFonts w:ascii="Arial" w:hAnsi="Arial" w:cs="Arial"/>
        </w:rPr>
      </w:pPr>
    </w:p>
    <w:p w:rsidR="0059099E" w:rsidRDefault="0059099E" w:rsidP="005909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regulamentação tem por base legal </w:t>
      </w:r>
      <w:r w:rsidRPr="006C1D27">
        <w:rPr>
          <w:rFonts w:ascii="Arial" w:hAnsi="Arial" w:cs="Arial"/>
        </w:rPr>
        <w:t>a Lei nº 13.152, de 29 de julho de 2015</w:t>
      </w:r>
      <w:r>
        <w:rPr>
          <w:rFonts w:ascii="Arial" w:hAnsi="Arial" w:cs="Arial"/>
        </w:rPr>
        <w:t xml:space="preserve"> que d</w:t>
      </w:r>
      <w:r w:rsidRPr="006C1D27">
        <w:rPr>
          <w:rFonts w:ascii="Arial" w:hAnsi="Arial" w:cs="Arial"/>
        </w:rPr>
        <w:t>ispõe sobre a política de valorização do salário-mínimo e dos benefícios pagos pelo Regime Geral de Previdência Social (RGPS) para o período de 2016 a 2019.</w:t>
      </w:r>
    </w:p>
    <w:p w:rsidR="0059099E" w:rsidRDefault="0059099E" w:rsidP="0059099E">
      <w:pPr>
        <w:ind w:firstLine="708"/>
        <w:jc w:val="both"/>
        <w:rPr>
          <w:rFonts w:ascii="Arial" w:hAnsi="Arial" w:cs="Arial"/>
        </w:rPr>
      </w:pPr>
    </w:p>
    <w:p w:rsidR="0059099E" w:rsidRDefault="0059099E" w:rsidP="0059099E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59099E" w:rsidRPr="002454D4" w:rsidRDefault="0059099E" w:rsidP="0059099E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18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19</w:t>
      </w:r>
      <w:r w:rsidRPr="002454D4">
        <w:rPr>
          <w:rFonts w:ascii="Arial" w:hAnsi="Arial" w:cs="Arial"/>
        </w:rPr>
        <w:t>.</w:t>
      </w:r>
    </w:p>
    <w:p w:rsidR="0059099E" w:rsidRDefault="0059099E" w:rsidP="0059099E">
      <w:pPr>
        <w:jc w:val="center"/>
        <w:rPr>
          <w:rFonts w:ascii="Arial" w:hAnsi="Arial" w:cs="Arial"/>
          <w:b/>
        </w:rPr>
      </w:pPr>
    </w:p>
    <w:p w:rsidR="0059099E" w:rsidRDefault="0059099E" w:rsidP="0059099E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59099E" w:rsidRPr="00AA16BB" w:rsidRDefault="0059099E" w:rsidP="0059099E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:rsidR="00AE50C0" w:rsidRDefault="0059099E"/>
    <w:sectPr w:rsidR="00AE50C0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79" w:rsidRDefault="005909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79" w:rsidRPr="00FC6FCF" w:rsidRDefault="0059099E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312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317979" w:rsidRPr="00FC6FCF" w:rsidRDefault="0059099E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17979" w:rsidRPr="00FC6FCF" w:rsidRDefault="0059099E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17979" w:rsidRDefault="0059099E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>MG</w:t>
    </w:r>
  </w:p>
  <w:p w:rsidR="00317979" w:rsidRPr="00FC6FCF" w:rsidRDefault="0059099E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317979" w:rsidRDefault="0059099E" w:rsidP="00070FE4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79" w:rsidRDefault="005909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9099E"/>
    <w:rsid w:val="0000082E"/>
    <w:rsid w:val="002662CE"/>
    <w:rsid w:val="003062A7"/>
    <w:rsid w:val="0059099E"/>
    <w:rsid w:val="00661422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9E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099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9099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5909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2019-03-29T11:52:00Z</dcterms:created>
  <dcterms:modified xsi:type="dcterms:W3CDTF">2019-03-29T11:52:00Z</dcterms:modified>
</cp:coreProperties>
</file>