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D6" w:rsidRPr="0046692F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</w:rPr>
      </w:pPr>
      <w:r w:rsidRPr="0046692F">
        <w:rPr>
          <w:rFonts w:ascii="Arial" w:hAnsi="Arial" w:cs="Arial"/>
          <w:b/>
        </w:rPr>
        <w:t>Atribuições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Prestar atendimento médico ambulatorial na área da pediatria, examinando pacientes, solicitando e interpretando exames complementares, formulando diagnósticos e orientando-os no tratamento;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Prestar serviços de âmbito de saúde pública,</w:t>
      </w:r>
      <w:r>
        <w:rPr>
          <w:rFonts w:ascii="Arial" w:hAnsi="Arial" w:cs="Arial"/>
        </w:rPr>
        <w:t xml:space="preserve"> executando atividades clínico, </w:t>
      </w:r>
      <w:r w:rsidRPr="00BA0BEF">
        <w:rPr>
          <w:rFonts w:ascii="Arial" w:hAnsi="Arial" w:cs="Arial"/>
        </w:rPr>
        <w:t>epidemiológicos e la</w:t>
      </w:r>
      <w:r>
        <w:rPr>
          <w:rFonts w:ascii="Arial" w:hAnsi="Arial" w:cs="Arial"/>
        </w:rPr>
        <w:t>boratoriais, visando a promoção</w:t>
      </w:r>
      <w:r w:rsidRPr="00BA0BEF">
        <w:rPr>
          <w:rFonts w:ascii="Arial" w:hAnsi="Arial" w:cs="Arial"/>
        </w:rPr>
        <w:t xml:space="preserve">, prevenção </w:t>
      </w:r>
      <w:proofErr w:type="spellStart"/>
      <w:r w:rsidRPr="00BA0BEF">
        <w:rPr>
          <w:rFonts w:ascii="Arial" w:hAnsi="Arial" w:cs="Arial"/>
        </w:rPr>
        <w:t>erecuperação</w:t>
      </w:r>
      <w:proofErr w:type="spellEnd"/>
      <w:r w:rsidRPr="00BA0BEF">
        <w:rPr>
          <w:rFonts w:ascii="Arial" w:hAnsi="Arial" w:cs="Arial"/>
        </w:rPr>
        <w:t xml:space="preserve"> da saúde coletiva;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- Coordenar as atividades médicas, acompanhando e avaliando </w:t>
      </w:r>
      <w:proofErr w:type="spellStart"/>
      <w:r w:rsidRPr="00BA0BEF">
        <w:rPr>
          <w:rFonts w:ascii="Arial" w:hAnsi="Arial" w:cs="Arial"/>
        </w:rPr>
        <w:t>açõesdesenvolvidas</w:t>
      </w:r>
      <w:proofErr w:type="spellEnd"/>
      <w:r w:rsidRPr="00BA0BEF">
        <w:rPr>
          <w:rFonts w:ascii="Arial" w:hAnsi="Arial" w:cs="Arial"/>
        </w:rPr>
        <w:t xml:space="preserve">, participando do estudo de casos, estabelecendo planos </w:t>
      </w:r>
      <w:proofErr w:type="spellStart"/>
      <w:r w:rsidRPr="00BA0BEF">
        <w:rPr>
          <w:rFonts w:ascii="Arial" w:hAnsi="Arial" w:cs="Arial"/>
        </w:rPr>
        <w:t>detrabalho</w:t>
      </w:r>
      <w:proofErr w:type="spellEnd"/>
      <w:r w:rsidRPr="00BA0BEF">
        <w:rPr>
          <w:rFonts w:ascii="Arial" w:hAnsi="Arial" w:cs="Arial"/>
        </w:rPr>
        <w:t xml:space="preserve">, visando dar assistência integral ao município, participando de projetos, cursos, eventos, comissões, convênios e programas de pesquisa; 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Delegar funções à equipe auxiliar, participando da capacitação de pessoal,bem como de supervisão dos demais recursos envolvidos na prestação de cuidados de saúde;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Elaborar relatórios e laudos técnicos em sua área de especialidade;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Quando convocado, participar de programa de treinamento;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- Assessorar, elaborar e </w:t>
      </w:r>
      <w:proofErr w:type="spellStart"/>
      <w:r w:rsidRPr="00BA0BEF">
        <w:rPr>
          <w:rFonts w:ascii="Arial" w:hAnsi="Arial" w:cs="Arial"/>
        </w:rPr>
        <w:t>participarde</w:t>
      </w:r>
      <w:proofErr w:type="spellEnd"/>
      <w:r w:rsidRPr="00BA0BEF">
        <w:rPr>
          <w:rFonts w:ascii="Arial" w:hAnsi="Arial" w:cs="Arial"/>
        </w:rPr>
        <w:t xml:space="preserve"> campanhas educativas nos campos da saúde pública e da medicina preventiva;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- Participação, junto com a equipe multiprofissional, de programas e atividades de </w:t>
      </w:r>
      <w:proofErr w:type="spellStart"/>
      <w:r w:rsidRPr="00BA0BEF">
        <w:rPr>
          <w:rFonts w:ascii="Arial" w:hAnsi="Arial" w:cs="Arial"/>
        </w:rPr>
        <w:t>educaçãoem</w:t>
      </w:r>
      <w:proofErr w:type="spellEnd"/>
      <w:r w:rsidRPr="00BA0BEF">
        <w:rPr>
          <w:rFonts w:ascii="Arial" w:hAnsi="Arial" w:cs="Arial"/>
        </w:rPr>
        <w:t xml:space="preserve"> saúde visando à melhoria de saúde do indivíduo, da família e da população em geral;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Efetuar a notificação compulsória de doenças;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Participar dos processos de avaliação da equipe e dos serviços prestados à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população; 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- Realizar diagnóstico da comunidade e levantar indicadores de saúde </w:t>
      </w:r>
      <w:proofErr w:type="spellStart"/>
      <w:r w:rsidRPr="00BA0BEF">
        <w:rPr>
          <w:rFonts w:ascii="Arial" w:hAnsi="Arial" w:cs="Arial"/>
        </w:rPr>
        <w:t>dacomunidade</w:t>
      </w:r>
      <w:proofErr w:type="spellEnd"/>
      <w:r w:rsidRPr="00BA0BEF">
        <w:rPr>
          <w:rFonts w:ascii="Arial" w:hAnsi="Arial" w:cs="Arial"/>
        </w:rPr>
        <w:t xml:space="preserve"> para avaliação do impacto das ações em saúde implementadas por equipe;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lastRenderedPageBreak/>
        <w:t>- Representar, quando designado, a Secretaria Municipal na qual está lotado em Conselhos, comissões, reuniões com as demais Secretarias Municipais;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- Participar do processo </w:t>
      </w:r>
      <w:proofErr w:type="spellStart"/>
      <w:r w:rsidRPr="00BA0BEF">
        <w:rPr>
          <w:rFonts w:ascii="Arial" w:hAnsi="Arial" w:cs="Arial"/>
        </w:rPr>
        <w:t>deaquisição</w:t>
      </w:r>
      <w:proofErr w:type="spellEnd"/>
      <w:r w:rsidRPr="00BA0BEF">
        <w:rPr>
          <w:rFonts w:ascii="Arial" w:hAnsi="Arial" w:cs="Arial"/>
        </w:rPr>
        <w:t xml:space="preserve"> de serviços, insumos e equipamentos relativos à sua área; 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- Orientar e zelar </w:t>
      </w:r>
      <w:proofErr w:type="spellStart"/>
      <w:r w:rsidRPr="00BA0BEF">
        <w:rPr>
          <w:rFonts w:ascii="Arial" w:hAnsi="Arial" w:cs="Arial"/>
        </w:rPr>
        <w:t>pelapreservação</w:t>
      </w:r>
      <w:proofErr w:type="spellEnd"/>
      <w:r w:rsidRPr="00BA0BEF">
        <w:rPr>
          <w:rFonts w:ascii="Arial" w:hAnsi="Arial" w:cs="Arial"/>
        </w:rPr>
        <w:t xml:space="preserve"> e guarda dos equipamentos, aparelhos e instrumentais utilizados em </w:t>
      </w:r>
      <w:proofErr w:type="spellStart"/>
      <w:r w:rsidRPr="00BA0BEF">
        <w:rPr>
          <w:rFonts w:ascii="Arial" w:hAnsi="Arial" w:cs="Arial"/>
        </w:rPr>
        <w:t>suaespecialidade</w:t>
      </w:r>
      <w:proofErr w:type="spellEnd"/>
      <w:r w:rsidRPr="00BA0BEF">
        <w:rPr>
          <w:rFonts w:ascii="Arial" w:hAnsi="Arial" w:cs="Arial"/>
        </w:rPr>
        <w:t>, observando a sua correta utilização;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- Utilizar equipamentos de </w:t>
      </w:r>
      <w:proofErr w:type="spellStart"/>
      <w:r w:rsidRPr="00BA0BEF">
        <w:rPr>
          <w:rFonts w:ascii="Arial" w:hAnsi="Arial" w:cs="Arial"/>
        </w:rPr>
        <w:t>proteçãoindividual</w:t>
      </w:r>
      <w:proofErr w:type="spellEnd"/>
      <w:r w:rsidRPr="00BA0BEF">
        <w:rPr>
          <w:rFonts w:ascii="Arial" w:hAnsi="Arial" w:cs="Arial"/>
        </w:rPr>
        <w:t xml:space="preserve"> conforme preconizado pela ANVISA;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Grau máximo de responsabilidade imprescindível a função</w:t>
      </w:r>
      <w:r>
        <w:rPr>
          <w:rFonts w:ascii="Arial" w:hAnsi="Arial" w:cs="Arial"/>
        </w:rPr>
        <w:t>;</w:t>
      </w:r>
    </w:p>
    <w:p w:rsidR="003210D6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Efetuar outras tarefas correlatas, mediante determinação superior</w:t>
      </w:r>
      <w:r w:rsidRPr="008B3781">
        <w:rPr>
          <w:rFonts w:ascii="Arial" w:hAnsi="Arial" w:cs="Arial"/>
        </w:rPr>
        <w:t>.</w:t>
      </w:r>
    </w:p>
    <w:p w:rsidR="003210D6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3210D6" w:rsidRDefault="003210D6" w:rsidP="003210D6">
      <w:pPr>
        <w:pStyle w:val="NormalWeb"/>
        <w:spacing w:line="360" w:lineRule="auto"/>
        <w:rPr>
          <w:rFonts w:ascii="Arial" w:hAnsi="Arial" w:cs="Arial"/>
          <w:b/>
        </w:rPr>
      </w:pPr>
      <w:r w:rsidRPr="008B3781">
        <w:rPr>
          <w:rFonts w:ascii="Arial" w:hAnsi="Arial" w:cs="Arial"/>
          <w:b/>
        </w:rPr>
        <w:t>Cargo: Médico</w:t>
      </w:r>
      <w:r>
        <w:rPr>
          <w:rFonts w:ascii="Arial" w:hAnsi="Arial" w:cs="Arial"/>
          <w:b/>
        </w:rPr>
        <w:t xml:space="preserve"> Cardiologista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Requisitos Mínimos para Provimento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Curso Superior em Medicina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Registro no CRM.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- Especialização em </w:t>
      </w:r>
      <w:r>
        <w:rPr>
          <w:rFonts w:ascii="Arial" w:hAnsi="Arial" w:cs="Arial"/>
        </w:rPr>
        <w:t>cardiologia</w:t>
      </w: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</w:rPr>
      </w:pPr>
      <w:r w:rsidRPr="0046692F">
        <w:rPr>
          <w:rFonts w:ascii="Arial" w:hAnsi="Arial" w:cs="Arial"/>
          <w:b/>
        </w:rPr>
        <w:t>Atribuições</w:t>
      </w:r>
    </w:p>
    <w:p w:rsidR="003210D6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20BB1">
        <w:rPr>
          <w:rFonts w:ascii="Arial" w:hAnsi="Arial" w:cs="Arial"/>
        </w:rPr>
        <w:t xml:space="preserve">Ministrar atendimento médico a portadores de doenças cardiovasculares; interpretar eletrocardiogramas, </w:t>
      </w:r>
      <w:proofErr w:type="spellStart"/>
      <w:r w:rsidRPr="00A20BB1">
        <w:rPr>
          <w:rFonts w:ascii="Arial" w:hAnsi="Arial" w:cs="Arial"/>
        </w:rPr>
        <w:t>fonocardiogramas</w:t>
      </w:r>
      <w:proofErr w:type="spellEnd"/>
      <w:r w:rsidRPr="00A20BB1">
        <w:rPr>
          <w:rFonts w:ascii="Arial" w:hAnsi="Arial" w:cs="Arial"/>
        </w:rPr>
        <w:t xml:space="preserve"> e </w:t>
      </w:r>
      <w:proofErr w:type="spellStart"/>
      <w:r w:rsidRPr="00A20BB1">
        <w:rPr>
          <w:rFonts w:ascii="Arial" w:hAnsi="Arial" w:cs="Arial"/>
        </w:rPr>
        <w:t>vectocardiogramas</w:t>
      </w:r>
      <w:proofErr w:type="spellEnd"/>
      <w:r w:rsidRPr="00A20BB1">
        <w:rPr>
          <w:rFonts w:ascii="Arial" w:hAnsi="Arial" w:cs="Arial"/>
        </w:rPr>
        <w:t xml:space="preserve">, radiografias, radioscopias do coração e vasos de base e demais exames e atos que digam respeito às especialidades que tenham íntima correlação com a cardiologia; </w:t>
      </w:r>
    </w:p>
    <w:p w:rsidR="003210D6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Pr="00A20BB1">
        <w:rPr>
          <w:rFonts w:ascii="Arial" w:hAnsi="Arial" w:cs="Arial"/>
        </w:rPr>
        <w:t xml:space="preserve">ealizar estudos e investigações no campo na cardiologia; 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A20BB1">
        <w:rPr>
          <w:rFonts w:ascii="Arial" w:hAnsi="Arial" w:cs="Arial"/>
        </w:rPr>
        <w:t xml:space="preserve">restar o devido atendimento aos pacientes encaminhados por outro especialista; 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lastRenderedPageBreak/>
        <w:t xml:space="preserve">- Coordenar as atividades médicas, acompanhando e avaliando ações desenvolvidas, participando do estudo de casos, estabelecendo planos de trabalho, visando dar assistência integral ao município, participando de projetos, cursos, eventos, comissões, convênios e programas de pesquisa; 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Delegar funções à equipe auxiliar, participando da capacitação de pessoal, bem como de supervisão dos demais recursos envolvidos na prestação de cuidados de saúde;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Elaborar relatórios e laudos técnicos em sua área de especialidade;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Quando convocado, participar de programa de treinamento</w:t>
      </w:r>
      <w:r>
        <w:rPr>
          <w:rFonts w:ascii="Arial" w:hAnsi="Arial" w:cs="Arial"/>
        </w:rPr>
        <w:t xml:space="preserve"> e juntas médicas</w:t>
      </w:r>
      <w:r w:rsidRPr="00BA0BEF">
        <w:rPr>
          <w:rFonts w:ascii="Arial" w:hAnsi="Arial" w:cs="Arial"/>
        </w:rPr>
        <w:t>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Assessorar, elaborar e participar de campanhas educativas nos campos da saúde pública e da medicina preventiva;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Participação, junto com a equipe multiprofissional, de programas e atividades de educação em saúde visando à melhoria de saúde do indivíduo, da família e da população em geral;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Efetuar a notificação compulsória de doenças;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Participar dos processos de avaliação da equipe e dos serviços prestados à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população; 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Realizar diagnóstico da comunidade e levantar indicadores de saúde da comunidade para avaliação do impacto das ações em saúde implementadas por equipe;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Representar, quando designado, a Secretaria Municipal na qual está lotado em Conselhos, comissões, reuniões com as demais Secretarias Municipais;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 xml:space="preserve">- Participar do processo de aquisição de serviços, insumos e equipamentos relativos à sua área; 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Orientar e zelar pela preservação e guarda dos equipamentos, aparelhos e instrumentais utilizados em sua especialidade, observando a sua correta utilização;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Utilizar equipamentos de proteção individual conforme preconizado pela ANVISA;</w:t>
      </w:r>
    </w:p>
    <w:p w:rsidR="003210D6" w:rsidRPr="00BA0BEF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lastRenderedPageBreak/>
        <w:t>- Grau máximo de r</w:t>
      </w:r>
      <w:r>
        <w:rPr>
          <w:rFonts w:ascii="Arial" w:hAnsi="Arial" w:cs="Arial"/>
        </w:rPr>
        <w:t>esponsabilidade imprescindível à</w:t>
      </w:r>
      <w:r w:rsidRPr="00BA0BEF">
        <w:rPr>
          <w:rFonts w:ascii="Arial" w:hAnsi="Arial" w:cs="Arial"/>
        </w:rPr>
        <w:t xml:space="preserve"> função</w:t>
      </w:r>
      <w:r>
        <w:rPr>
          <w:rFonts w:ascii="Arial" w:hAnsi="Arial" w:cs="Arial"/>
        </w:rPr>
        <w:t>;</w:t>
      </w:r>
    </w:p>
    <w:p w:rsidR="003210D6" w:rsidRDefault="003210D6" w:rsidP="003210D6">
      <w:pPr>
        <w:pStyle w:val="NormalWeb"/>
        <w:spacing w:line="360" w:lineRule="auto"/>
        <w:jc w:val="both"/>
        <w:rPr>
          <w:rFonts w:ascii="Arial" w:hAnsi="Arial" w:cs="Arial"/>
        </w:rPr>
      </w:pPr>
      <w:r w:rsidRPr="00BA0BEF">
        <w:rPr>
          <w:rFonts w:ascii="Arial" w:hAnsi="Arial" w:cs="Arial"/>
        </w:rPr>
        <w:t>- Efetuar outras tarefas correlatas, mediante determinação superior</w:t>
      </w:r>
      <w:r w:rsidRPr="008B3781">
        <w:rPr>
          <w:rFonts w:ascii="Arial" w:hAnsi="Arial" w:cs="Arial"/>
        </w:rPr>
        <w:t>.</w:t>
      </w:r>
    </w:p>
    <w:p w:rsidR="003210D6" w:rsidRDefault="003210D6" w:rsidP="003210D6">
      <w:pPr>
        <w:pStyle w:val="NormalWeb"/>
        <w:tabs>
          <w:tab w:val="left" w:pos="212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46FD">
        <w:rPr>
          <w:rFonts w:ascii="Arial" w:hAnsi="Arial" w:cs="Arial"/>
          <w:b/>
        </w:rPr>
        <w:t xml:space="preserve">Art. 5º </w:t>
      </w:r>
      <w:r>
        <w:rPr>
          <w:rFonts w:ascii="Arial" w:hAnsi="Arial" w:cs="Arial"/>
        </w:rPr>
        <w:t>- O salário base dos cargos em criação será o mesmo dos cargos em extinção.</w:t>
      </w:r>
    </w:p>
    <w:p w:rsidR="003210D6" w:rsidRDefault="003210D6" w:rsidP="003210D6">
      <w:pPr>
        <w:pStyle w:val="NormalWeb"/>
        <w:tabs>
          <w:tab w:val="left" w:pos="2127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  <w:t xml:space="preserve">Art. 6º </w:t>
      </w:r>
      <w:r w:rsidRPr="00402DD1">
        <w:rPr>
          <w:rFonts w:ascii="Arial" w:hAnsi="Arial" w:cs="Arial"/>
          <w:bCs/>
        </w:rPr>
        <w:t>-Esta Lei entra em v</w:t>
      </w:r>
      <w:r>
        <w:rPr>
          <w:rFonts w:ascii="Arial" w:hAnsi="Arial" w:cs="Arial"/>
          <w:bCs/>
        </w:rPr>
        <w:t>igor na data de sua publicação, revogando-se as disposições em contrário.</w:t>
      </w:r>
    </w:p>
    <w:p w:rsidR="003210D6" w:rsidRDefault="003210D6" w:rsidP="003210D6">
      <w:pPr>
        <w:pStyle w:val="NormalWeb"/>
        <w:tabs>
          <w:tab w:val="left" w:pos="2127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tabs>
          <w:tab w:val="left" w:pos="2127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830A45">
        <w:rPr>
          <w:rFonts w:ascii="Arial" w:hAnsi="Arial" w:cs="Arial"/>
          <w:b/>
          <w:bCs/>
        </w:rPr>
        <w:t>Santana do Deserto,</w:t>
      </w:r>
      <w:r>
        <w:rPr>
          <w:rFonts w:ascii="Arial" w:hAnsi="Arial" w:cs="Arial"/>
          <w:b/>
          <w:bCs/>
        </w:rPr>
        <w:t>13 de agosto de 2018</w:t>
      </w:r>
      <w:r w:rsidRPr="00830A45">
        <w:rPr>
          <w:rFonts w:ascii="Arial" w:hAnsi="Arial" w:cs="Arial"/>
          <w:b/>
          <w:bCs/>
        </w:rPr>
        <w:t>.</w:t>
      </w:r>
    </w:p>
    <w:p w:rsidR="003210D6" w:rsidRDefault="003210D6" w:rsidP="003210D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i/>
        </w:rPr>
      </w:pPr>
    </w:p>
    <w:p w:rsidR="003210D6" w:rsidRPr="00EF0D45" w:rsidRDefault="003210D6" w:rsidP="003210D6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3210D6" w:rsidRPr="00EF0D45" w:rsidRDefault="003210D6" w:rsidP="003210D6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EF0D45">
        <w:rPr>
          <w:rFonts w:ascii="Arial" w:hAnsi="Arial" w:cs="Arial"/>
          <w:b/>
        </w:rPr>
        <w:t>Prefeito Municipal</w:t>
      </w: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3210D6" w:rsidRDefault="003210D6" w:rsidP="003210D6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:rsidR="00AE50C0" w:rsidRDefault="003210D6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210D6"/>
    <w:rsid w:val="0000082E"/>
    <w:rsid w:val="002662CE"/>
    <w:rsid w:val="003062A7"/>
    <w:rsid w:val="003210D6"/>
    <w:rsid w:val="003862CB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0D6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210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2018-12-17T12:47:00Z</dcterms:created>
  <dcterms:modified xsi:type="dcterms:W3CDTF">2018-12-17T12:47:00Z</dcterms:modified>
</cp:coreProperties>
</file>