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D0" w:rsidRPr="00344303" w:rsidRDefault="00CA01D0" w:rsidP="00CA01D0">
      <w:pPr>
        <w:pStyle w:val="Corpodetexto"/>
        <w:spacing w:after="0"/>
        <w:jc w:val="center"/>
        <w:rPr>
          <w:rFonts w:eastAsia="Arial" w:cs="Times New Roman"/>
          <w:b/>
          <w:bCs/>
          <w:lang w:bidi="ar-SA"/>
        </w:rPr>
      </w:pPr>
      <w:r>
        <w:rPr>
          <w:rFonts w:eastAsia="Arial" w:cs="Times New Roman"/>
          <w:b/>
          <w:bCs/>
          <w:lang w:bidi="ar-SA"/>
        </w:rPr>
        <w:t>Mensagem</w:t>
      </w:r>
    </w:p>
    <w:p w:rsidR="00CA01D0" w:rsidRPr="00344303" w:rsidRDefault="00CA01D0" w:rsidP="00CA01D0">
      <w:pPr>
        <w:jc w:val="both"/>
        <w:rPr>
          <w:rFonts w:cs="Times New Roman"/>
        </w:rPr>
      </w:pPr>
    </w:p>
    <w:p w:rsidR="00CA01D0" w:rsidRPr="00344303" w:rsidRDefault="00CA01D0" w:rsidP="00CA01D0">
      <w:pPr>
        <w:jc w:val="both"/>
        <w:rPr>
          <w:rFonts w:cs="Times New Roman"/>
        </w:rPr>
      </w:pPr>
    </w:p>
    <w:p w:rsidR="00CA01D0" w:rsidRPr="00344303" w:rsidRDefault="00CA01D0" w:rsidP="00CA01D0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  <w:r w:rsidRPr="00344303">
        <w:rPr>
          <w:color w:val="000000"/>
        </w:rPr>
        <w:t xml:space="preserve">O Projeto de Lei </w:t>
      </w:r>
      <w:r>
        <w:rPr>
          <w:color w:val="000000"/>
        </w:rPr>
        <w:t>nº006 de 13 de agosto de 2018 possui o</w:t>
      </w:r>
      <w:r w:rsidRPr="00344303">
        <w:rPr>
          <w:color w:val="000000"/>
        </w:rPr>
        <w:t xml:space="preserve"> objetivo de </w:t>
      </w:r>
      <w:r>
        <w:rPr>
          <w:color w:val="000000"/>
        </w:rPr>
        <w:t>ampliar</w:t>
      </w:r>
      <w:r w:rsidRPr="00344303">
        <w:rPr>
          <w:color w:val="000000"/>
        </w:rPr>
        <w:t xml:space="preserve"> os prazos </w:t>
      </w:r>
      <w:r>
        <w:rPr>
          <w:color w:val="000000"/>
        </w:rPr>
        <w:t xml:space="preserve">de validade </w:t>
      </w:r>
      <w:r w:rsidRPr="00344303">
        <w:rPr>
          <w:color w:val="000000"/>
        </w:rPr>
        <w:t xml:space="preserve">das receitas emitidas e atendidas pelo Sistema Único de Saúde (SUS) no Município </w:t>
      </w:r>
      <w:r>
        <w:rPr>
          <w:color w:val="000000"/>
        </w:rPr>
        <w:t>para 180(cento e oitenta) dias. Desta forma, o prazo de validade será igual ao d</w:t>
      </w:r>
      <w:r w:rsidRPr="00344303">
        <w:rPr>
          <w:color w:val="000000"/>
        </w:rPr>
        <w:t>as receitas emitidas e atendidas pela rede credenciada do Programa Farmácia Popular,</w:t>
      </w:r>
      <w:r>
        <w:rPr>
          <w:color w:val="000000"/>
        </w:rPr>
        <w:t xml:space="preserve"> onde o seu </w:t>
      </w:r>
      <w:r w:rsidRPr="00344303">
        <w:rPr>
          <w:color w:val="000000"/>
        </w:rPr>
        <w:t>prazo de validade foi recentemente ampliado pelo Governo Federal para 180 (cento e oitenta) dias para retirada de medicamentos.</w:t>
      </w:r>
    </w:p>
    <w:p w:rsidR="00CA01D0" w:rsidRPr="00344303" w:rsidRDefault="00CA01D0" w:rsidP="00CA01D0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  <w:r w:rsidRPr="00344303">
        <w:rPr>
          <w:color w:val="000000"/>
        </w:rPr>
        <w:t xml:space="preserve">A ampliação do prazo de validade da receita para retirada de medicamentos contínuos para o prazo de 180 (cento e oitenta dais) visa não só trazer maior comodidade aos usuários do Sistema Único de Saúde (SUS) na cidade, mas também ajudar </w:t>
      </w:r>
      <w:r>
        <w:rPr>
          <w:color w:val="000000"/>
        </w:rPr>
        <w:t xml:space="preserve">a reduzir o número de consultas, uma vez que grande parcela delas </w:t>
      </w:r>
      <w:r w:rsidRPr="00344303">
        <w:rPr>
          <w:color w:val="000000"/>
        </w:rPr>
        <w:t>são marcadas tão somente para que os pacientes tenham acesso à receita dos medicamentos</w:t>
      </w:r>
      <w:r>
        <w:rPr>
          <w:color w:val="000000"/>
        </w:rPr>
        <w:t>, tirando a vez de algum paciente que realmente precisa ser atendido</w:t>
      </w:r>
      <w:r w:rsidRPr="00344303">
        <w:rPr>
          <w:color w:val="000000"/>
        </w:rPr>
        <w:t>.</w:t>
      </w:r>
    </w:p>
    <w:p w:rsidR="00CA01D0" w:rsidRDefault="00CA01D0" w:rsidP="00CA01D0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  <w:r w:rsidRPr="00344303">
        <w:rPr>
          <w:color w:val="000000"/>
        </w:rPr>
        <w:t>Assim, diante da relevância da questão, submetemos o presente Projeto a apreciação e aprovação dos nobres pares.</w:t>
      </w:r>
    </w:p>
    <w:p w:rsidR="00CA01D0" w:rsidRDefault="00CA01D0" w:rsidP="00CA01D0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</w:p>
    <w:p w:rsidR="00CA01D0" w:rsidRPr="005F1F70" w:rsidRDefault="00CA01D0" w:rsidP="00CA01D0">
      <w:pPr>
        <w:pStyle w:val="Corpodetexto"/>
        <w:spacing w:after="0" w:line="360" w:lineRule="auto"/>
        <w:ind w:firstLine="567"/>
        <w:jc w:val="center"/>
        <w:rPr>
          <w:rFonts w:eastAsia="Arial" w:cs="Times New Roman"/>
        </w:rPr>
      </w:pPr>
      <w:r w:rsidRPr="005F1F70">
        <w:rPr>
          <w:rFonts w:cs="Times New Roman"/>
        </w:rPr>
        <w:t>Santana do Deserto</w:t>
      </w:r>
      <w:r w:rsidRPr="005F1F70">
        <w:rPr>
          <w:rFonts w:eastAsia="Arial" w:cs="Times New Roman"/>
        </w:rPr>
        <w:t>, 13 de agosto de 2018.</w:t>
      </w:r>
    </w:p>
    <w:p w:rsidR="00CA01D0" w:rsidRPr="00344303" w:rsidRDefault="00CA01D0" w:rsidP="00CA01D0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</w:p>
    <w:p w:rsidR="00CA01D0" w:rsidRPr="00B5145E" w:rsidRDefault="00CA01D0" w:rsidP="00CA01D0">
      <w:pPr>
        <w:jc w:val="center"/>
        <w:rPr>
          <w:rFonts w:cs="Times New Roman"/>
          <w:b/>
          <w:sz w:val="16"/>
          <w:szCs w:val="16"/>
        </w:rPr>
      </w:pPr>
      <w:r w:rsidRPr="00B5145E">
        <w:rPr>
          <w:rFonts w:cs="Times New Roman"/>
          <w:b/>
        </w:rPr>
        <w:t>Fábio Joaquim Lopes Moreira</w:t>
      </w:r>
    </w:p>
    <w:p w:rsidR="00CA01D0" w:rsidRPr="00B5145E" w:rsidRDefault="00CA01D0" w:rsidP="00CA01D0">
      <w:pPr>
        <w:jc w:val="center"/>
        <w:rPr>
          <w:rFonts w:cs="Times New Roman"/>
          <w:b/>
        </w:rPr>
      </w:pPr>
      <w:r w:rsidRPr="00B5145E">
        <w:rPr>
          <w:rFonts w:cs="Times New Roman"/>
          <w:b/>
        </w:rPr>
        <w:t>Vereador</w:t>
      </w:r>
    </w:p>
    <w:p w:rsidR="00CA01D0" w:rsidRPr="00B5145E" w:rsidRDefault="00CA01D0" w:rsidP="00CA01D0">
      <w:pPr>
        <w:autoSpaceDE w:val="0"/>
        <w:spacing w:line="360" w:lineRule="auto"/>
        <w:jc w:val="center"/>
        <w:rPr>
          <w:rFonts w:cs="Times New Roman"/>
          <w:b/>
        </w:rPr>
      </w:pPr>
    </w:p>
    <w:p w:rsidR="00CA01D0" w:rsidRPr="00344303" w:rsidRDefault="00CA01D0" w:rsidP="00CA01D0">
      <w:pPr>
        <w:pStyle w:val="Corpodetexto"/>
        <w:spacing w:after="0"/>
        <w:jc w:val="both"/>
        <w:rPr>
          <w:rFonts w:eastAsia="Arial" w:cs="Times New Roman"/>
          <w:bCs/>
          <w:lang w:bidi="ar-SA"/>
        </w:rPr>
      </w:pPr>
    </w:p>
    <w:p w:rsidR="00CA01D0" w:rsidRPr="00344303" w:rsidRDefault="00CA01D0" w:rsidP="00CA01D0">
      <w:pPr>
        <w:spacing w:line="360" w:lineRule="auto"/>
        <w:jc w:val="both"/>
        <w:rPr>
          <w:rFonts w:cs="Times New Roman"/>
        </w:rPr>
      </w:pPr>
    </w:p>
    <w:p w:rsidR="00AE50C0" w:rsidRDefault="00CA01D0"/>
    <w:sectPr w:rsidR="00AE50C0" w:rsidSect="00487E85">
      <w:pgSz w:w="11906" w:h="16838"/>
      <w:pgMar w:top="2835" w:right="14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01D0"/>
    <w:rsid w:val="0000082E"/>
    <w:rsid w:val="00004D7C"/>
    <w:rsid w:val="002662CE"/>
    <w:rsid w:val="003062A7"/>
    <w:rsid w:val="00747CDC"/>
    <w:rsid w:val="00770244"/>
    <w:rsid w:val="00A336F2"/>
    <w:rsid w:val="00CA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D0"/>
    <w:pPr>
      <w:widowControl w:val="0"/>
      <w:suppressAutoHyphens/>
      <w:spacing w:line="240" w:lineRule="auto"/>
    </w:pPr>
    <w:rPr>
      <w:rFonts w:eastAsia="DejaVu Sans" w:cs="Lohit Hindi"/>
      <w:kern w:val="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A0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A01D0"/>
    <w:rPr>
      <w:rFonts w:eastAsia="DejaVu Sans" w:cs="Lohit Hindi"/>
      <w:kern w:val="1"/>
      <w:lang w:eastAsia="zh-CN" w:bidi="hi-IN"/>
    </w:rPr>
  </w:style>
  <w:style w:type="paragraph" w:styleId="NormalWeb">
    <w:name w:val="Normal (Web)"/>
    <w:basedOn w:val="Normal"/>
    <w:unhideWhenUsed/>
    <w:rsid w:val="00CA01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2018-12-17T11:45:00Z</dcterms:created>
  <dcterms:modified xsi:type="dcterms:W3CDTF">2018-12-17T11:49:00Z</dcterms:modified>
</cp:coreProperties>
</file>