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35" w:rsidRPr="00694A3E" w:rsidRDefault="00801E35" w:rsidP="00801E35">
      <w:pPr>
        <w:jc w:val="center"/>
        <w:rPr>
          <w:rFonts w:ascii="Arial" w:hAnsi="Arial" w:cs="Arial"/>
          <w:b/>
        </w:rPr>
      </w:pPr>
      <w:r>
        <w:rPr>
          <w:rFonts w:ascii="Arial" w:hAnsi="Arial" w:cs="Arial"/>
          <w:b/>
        </w:rPr>
        <w:t>A</w:t>
      </w:r>
      <w:r w:rsidRPr="00694A3E">
        <w:rPr>
          <w:rFonts w:ascii="Arial" w:hAnsi="Arial" w:cs="Arial"/>
          <w:b/>
        </w:rPr>
        <w:t>nexo III</w:t>
      </w:r>
    </w:p>
    <w:p w:rsidR="00801E35" w:rsidRPr="00694A3E" w:rsidRDefault="00801E35" w:rsidP="00801E35">
      <w:pPr>
        <w:jc w:val="center"/>
        <w:rPr>
          <w:rFonts w:ascii="Arial" w:hAnsi="Arial" w:cs="Arial"/>
          <w:b/>
        </w:rPr>
      </w:pPr>
      <w:r w:rsidRPr="00694A3E">
        <w:rPr>
          <w:rFonts w:ascii="Arial" w:hAnsi="Arial" w:cs="Arial"/>
          <w:b/>
        </w:rPr>
        <w:t>Das atribuições</w:t>
      </w:r>
    </w:p>
    <w:tbl>
      <w:tblPr>
        <w:tblStyle w:val="Tabelacomgrade"/>
        <w:tblW w:w="0" w:type="auto"/>
        <w:tblLook w:val="04A0" w:firstRow="1" w:lastRow="0" w:firstColumn="1" w:lastColumn="0" w:noHBand="0" w:noVBand="1"/>
      </w:tblPr>
      <w:tblGrid>
        <w:gridCol w:w="2465"/>
        <w:gridCol w:w="2198"/>
        <w:gridCol w:w="4057"/>
      </w:tblGrid>
      <w:tr w:rsidR="00801E35" w:rsidRPr="00694A3E" w:rsidTr="00F43DC9">
        <w:tc>
          <w:tcPr>
            <w:tcW w:w="9997" w:type="dxa"/>
            <w:gridSpan w:val="3"/>
          </w:tcPr>
          <w:p w:rsidR="00801E35" w:rsidRPr="00694A3E" w:rsidRDefault="00801E35" w:rsidP="00F43DC9">
            <w:pPr>
              <w:spacing w:before="120" w:after="120"/>
              <w:jc w:val="center"/>
              <w:rPr>
                <w:rFonts w:ascii="Arial" w:hAnsi="Arial" w:cs="Arial"/>
                <w:b/>
              </w:rPr>
            </w:pPr>
            <w:r w:rsidRPr="00694A3E">
              <w:rPr>
                <w:rFonts w:ascii="Arial" w:hAnsi="Arial" w:cs="Arial"/>
                <w:b/>
              </w:rPr>
              <w:t>Órgãos de assessoramento:</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jc w:val="both"/>
              <w:rPr>
                <w:rFonts w:ascii="Arial" w:hAnsi="Arial" w:cs="Arial"/>
                <w:b/>
              </w:rPr>
            </w:pPr>
            <w:r w:rsidRPr="00694A3E">
              <w:rPr>
                <w:rFonts w:ascii="Arial" w:hAnsi="Arial" w:cs="Arial"/>
                <w:b/>
              </w:rPr>
              <w:t>Estrutura</w:t>
            </w:r>
          </w:p>
        </w:tc>
        <w:tc>
          <w:tcPr>
            <w:tcW w:w="2374" w:type="dxa"/>
          </w:tcPr>
          <w:p w:rsidR="00801E35" w:rsidRPr="00694A3E" w:rsidRDefault="00801E35" w:rsidP="00F43DC9">
            <w:pPr>
              <w:jc w:val="center"/>
              <w:rPr>
                <w:rFonts w:ascii="Arial" w:hAnsi="Arial" w:cs="Arial"/>
                <w:b/>
              </w:rPr>
            </w:pPr>
            <w:r w:rsidRPr="00694A3E">
              <w:rPr>
                <w:rFonts w:ascii="Arial" w:hAnsi="Arial" w:cs="Arial"/>
                <w:b/>
              </w:rPr>
              <w:t>Cargos</w:t>
            </w:r>
          </w:p>
        </w:tc>
        <w:tc>
          <w:tcPr>
            <w:tcW w:w="4821" w:type="dxa"/>
          </w:tcPr>
          <w:p w:rsidR="00801E35" w:rsidRPr="00694A3E" w:rsidRDefault="00801E35" w:rsidP="00F43DC9">
            <w:pPr>
              <w:jc w:val="center"/>
              <w:rPr>
                <w:rFonts w:ascii="Arial" w:hAnsi="Arial" w:cs="Arial"/>
                <w:b/>
              </w:rPr>
            </w:pPr>
            <w:r w:rsidRPr="00694A3E">
              <w:rPr>
                <w:rFonts w:ascii="Arial" w:hAnsi="Arial" w:cs="Arial"/>
                <w:b/>
              </w:rPr>
              <w:t>Atribuições</w:t>
            </w:r>
          </w:p>
        </w:tc>
      </w:tr>
      <w:tr w:rsidR="00801E35" w:rsidRPr="00694A3E" w:rsidTr="00F43DC9">
        <w:tc>
          <w:tcPr>
            <w:tcW w:w="2802" w:type="dxa"/>
          </w:tcPr>
          <w:p w:rsidR="00801E35" w:rsidRPr="00694A3E" w:rsidRDefault="00801E35" w:rsidP="00F43DC9">
            <w:pPr>
              <w:spacing w:before="120" w:after="120"/>
              <w:jc w:val="both"/>
              <w:rPr>
                <w:rFonts w:ascii="Arial" w:hAnsi="Arial" w:cs="Arial"/>
              </w:rPr>
            </w:pPr>
            <w:r w:rsidRPr="00694A3E">
              <w:rPr>
                <w:rFonts w:ascii="Arial" w:hAnsi="Arial" w:cs="Arial"/>
              </w:rPr>
              <w:t>Gabinete do Prefeito;</w:t>
            </w:r>
          </w:p>
        </w:tc>
        <w:tc>
          <w:tcPr>
            <w:tcW w:w="2374" w:type="dxa"/>
          </w:tcPr>
          <w:p w:rsidR="00801E35" w:rsidRPr="00694A3E" w:rsidRDefault="00801E35" w:rsidP="00F43DC9">
            <w:pPr>
              <w:jc w:val="center"/>
              <w:rPr>
                <w:rFonts w:ascii="Arial" w:hAnsi="Arial" w:cs="Arial"/>
              </w:rPr>
            </w:pPr>
            <w:r w:rsidRPr="00694A3E">
              <w:rPr>
                <w:rFonts w:ascii="Arial" w:hAnsi="Arial" w:cs="Arial"/>
              </w:rPr>
              <w:t>Chefe de gabinete</w:t>
            </w:r>
          </w:p>
        </w:tc>
        <w:tc>
          <w:tcPr>
            <w:tcW w:w="4821" w:type="dxa"/>
          </w:tcPr>
          <w:p w:rsidR="00801E35" w:rsidRPr="00694A3E" w:rsidRDefault="00801E35" w:rsidP="00F43DC9">
            <w:pPr>
              <w:spacing w:before="120" w:after="120"/>
              <w:jc w:val="both"/>
              <w:rPr>
                <w:rFonts w:ascii="Arial" w:hAnsi="Arial" w:cs="Arial"/>
              </w:rPr>
            </w:pPr>
            <w:r w:rsidRPr="00694A3E">
              <w:rPr>
                <w:rFonts w:ascii="Arial" w:hAnsi="Arial" w:cs="Arial"/>
              </w:rPr>
              <w:t>I – prestar assistência ao Chefe do Executivo, em suas relações político-administrativas com os munícipes, órgãos, entidades públicas e privadas, e associações de classe;</w:t>
            </w:r>
          </w:p>
          <w:p w:rsidR="00801E35" w:rsidRPr="00694A3E" w:rsidRDefault="00801E35" w:rsidP="00F43DC9">
            <w:pPr>
              <w:spacing w:before="120" w:after="120"/>
              <w:jc w:val="both"/>
              <w:rPr>
                <w:rFonts w:ascii="Arial" w:hAnsi="Arial" w:cs="Arial"/>
              </w:rPr>
            </w:pPr>
            <w:r w:rsidRPr="00694A3E">
              <w:rPr>
                <w:rFonts w:ascii="Arial" w:hAnsi="Arial" w:cs="Arial"/>
              </w:rPr>
              <w:t>II – preparar e expedir a correspondência do Prefeito;</w:t>
            </w:r>
          </w:p>
          <w:p w:rsidR="00801E35" w:rsidRPr="00694A3E" w:rsidRDefault="00801E35" w:rsidP="00F43DC9">
            <w:pPr>
              <w:spacing w:before="120" w:after="120"/>
              <w:jc w:val="both"/>
              <w:rPr>
                <w:rFonts w:ascii="Arial" w:hAnsi="Arial" w:cs="Arial"/>
              </w:rPr>
            </w:pPr>
            <w:r w:rsidRPr="00694A3E">
              <w:rPr>
                <w:rFonts w:ascii="Arial" w:hAnsi="Arial" w:cs="Arial"/>
              </w:rPr>
              <w:t>III – preparar, registrar, publicar e expedir os atos do Prefeito;</w:t>
            </w:r>
          </w:p>
          <w:p w:rsidR="00801E35" w:rsidRPr="00694A3E" w:rsidRDefault="00801E35" w:rsidP="00F43DC9">
            <w:pPr>
              <w:spacing w:before="120" w:after="120"/>
              <w:jc w:val="both"/>
              <w:rPr>
                <w:rFonts w:ascii="Arial" w:hAnsi="Arial" w:cs="Arial"/>
              </w:rPr>
            </w:pPr>
            <w:r w:rsidRPr="00694A3E">
              <w:rPr>
                <w:rFonts w:ascii="Arial" w:hAnsi="Arial" w:cs="Arial"/>
              </w:rPr>
              <w:t>IV – organizar, numerar e manter sob sua responsabilidade os originais de lei, decretos, portarias e outros atos normativos pertinentes ao Executivo Municipal;</w:t>
            </w:r>
          </w:p>
          <w:p w:rsidR="00801E35" w:rsidRPr="00694A3E" w:rsidRDefault="00801E35" w:rsidP="00F43DC9">
            <w:pPr>
              <w:spacing w:before="120" w:after="120"/>
              <w:jc w:val="both"/>
              <w:rPr>
                <w:rStyle w:val="Typewriter"/>
                <w:rFonts w:ascii="Arial" w:hAnsi="Arial" w:cs="Arial"/>
              </w:rPr>
            </w:pPr>
            <w:r w:rsidRPr="00694A3E">
              <w:rPr>
                <w:rFonts w:ascii="Arial" w:hAnsi="Arial" w:cs="Arial"/>
              </w:rPr>
              <w:t xml:space="preserve">V - </w:t>
            </w:r>
            <w:r w:rsidRPr="00694A3E">
              <w:rPr>
                <w:rStyle w:val="Typewriter"/>
                <w:rFonts w:ascii="Arial" w:hAnsi="Arial" w:cs="Arial"/>
              </w:rPr>
              <w:t>executar outras atividades que lhe forem atribuídas pelo Prefeito.</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D31000" w:rsidRDefault="00801E35" w:rsidP="00F43DC9">
            <w:pPr>
              <w:rPr>
                <w:rFonts w:ascii="Arial" w:hAnsi="Arial" w:cs="Arial"/>
              </w:rPr>
            </w:pPr>
            <w:r w:rsidRPr="00D31000">
              <w:rPr>
                <w:rFonts w:ascii="Arial" w:hAnsi="Arial" w:cs="Arial"/>
              </w:rPr>
              <w:t>Controle Interno</w:t>
            </w:r>
          </w:p>
          <w:p w:rsidR="00801E35" w:rsidRPr="00D31000" w:rsidRDefault="00801E35" w:rsidP="00F43DC9">
            <w:pPr>
              <w:rPr>
                <w:rFonts w:ascii="Arial" w:hAnsi="Arial" w:cs="Arial"/>
                <w:b/>
              </w:rPr>
            </w:pPr>
          </w:p>
        </w:tc>
        <w:tc>
          <w:tcPr>
            <w:tcW w:w="2374" w:type="dxa"/>
          </w:tcPr>
          <w:p w:rsidR="00801E35" w:rsidRPr="00D31000" w:rsidRDefault="00801E35" w:rsidP="00F43DC9">
            <w:pPr>
              <w:rPr>
                <w:rFonts w:ascii="Arial" w:hAnsi="Arial" w:cs="Arial"/>
              </w:rPr>
            </w:pPr>
            <w:r w:rsidRPr="00D31000">
              <w:rPr>
                <w:rFonts w:ascii="Arial" w:hAnsi="Arial" w:cs="Arial"/>
              </w:rPr>
              <w:t xml:space="preserve">     **Controlador </w:t>
            </w:r>
          </w:p>
        </w:tc>
        <w:tc>
          <w:tcPr>
            <w:tcW w:w="4821" w:type="dxa"/>
          </w:tcPr>
          <w:p w:rsidR="00801E35" w:rsidRPr="00694A3E" w:rsidRDefault="00801E35" w:rsidP="00F43DC9">
            <w:pPr>
              <w:jc w:val="both"/>
              <w:rPr>
                <w:rFonts w:ascii="Arial" w:hAnsi="Arial" w:cs="Arial"/>
              </w:rPr>
            </w:pPr>
            <w:r>
              <w:rPr>
                <w:rFonts w:ascii="Arial" w:hAnsi="Arial" w:cs="Arial"/>
              </w:rPr>
              <w:t>I-</w:t>
            </w:r>
            <w:r w:rsidRPr="00694A3E">
              <w:rPr>
                <w:rFonts w:ascii="Arial" w:hAnsi="Arial" w:cs="Arial"/>
              </w:rPr>
              <w:t xml:space="preserve">Promover a administração da Controladoria do </w:t>
            </w:r>
            <w:proofErr w:type="spellStart"/>
            <w:proofErr w:type="gramStart"/>
            <w:r w:rsidRPr="00694A3E">
              <w:rPr>
                <w:rFonts w:ascii="Arial" w:hAnsi="Arial" w:cs="Arial"/>
              </w:rPr>
              <w:t>Município,</w:t>
            </w:r>
            <w:proofErr w:type="gramEnd"/>
            <w:r w:rsidRPr="00694A3E">
              <w:rPr>
                <w:rFonts w:ascii="Arial" w:hAnsi="Arial" w:cs="Arial"/>
              </w:rPr>
              <w:t>em</w:t>
            </w:r>
            <w:proofErr w:type="spellEnd"/>
            <w:r w:rsidRPr="00694A3E">
              <w:rPr>
                <w:rFonts w:ascii="Arial" w:hAnsi="Arial" w:cs="Arial"/>
              </w:rPr>
              <w:t xml:space="preserve"> estrita observância das disposições legais e normativas vigentes;</w:t>
            </w:r>
          </w:p>
          <w:p w:rsidR="00801E35" w:rsidRPr="00694A3E" w:rsidRDefault="00801E35" w:rsidP="00F43DC9">
            <w:pPr>
              <w:jc w:val="both"/>
              <w:rPr>
                <w:rFonts w:ascii="Arial" w:hAnsi="Arial" w:cs="Arial"/>
              </w:rPr>
            </w:pPr>
            <w:r w:rsidRPr="00694A3E">
              <w:rPr>
                <w:rFonts w:ascii="Arial" w:hAnsi="Arial" w:cs="Arial"/>
              </w:rPr>
              <w:t xml:space="preserve">II - Promover o controle dos resultados da Controladoria do </w:t>
            </w:r>
            <w:proofErr w:type="spellStart"/>
            <w:r w:rsidRPr="00694A3E">
              <w:rPr>
                <w:rFonts w:ascii="Arial" w:hAnsi="Arial" w:cs="Arial"/>
              </w:rPr>
              <w:t>Municípioem</w:t>
            </w:r>
            <w:proofErr w:type="spellEnd"/>
            <w:r w:rsidRPr="00694A3E">
              <w:rPr>
                <w:rFonts w:ascii="Arial" w:hAnsi="Arial" w:cs="Arial"/>
              </w:rPr>
              <w:t xml:space="preserve"> confronto com a programação, expectativa inicial de desempenho e volume </w:t>
            </w:r>
            <w:proofErr w:type="gramStart"/>
            <w:r w:rsidRPr="00694A3E">
              <w:rPr>
                <w:rFonts w:ascii="Arial" w:hAnsi="Arial" w:cs="Arial"/>
              </w:rPr>
              <w:t>de</w:t>
            </w:r>
            <w:proofErr w:type="gramEnd"/>
          </w:p>
          <w:p w:rsidR="00801E35" w:rsidRPr="00694A3E" w:rsidRDefault="00801E35" w:rsidP="00F43DC9">
            <w:pPr>
              <w:jc w:val="both"/>
              <w:rPr>
                <w:rFonts w:ascii="Arial" w:hAnsi="Arial" w:cs="Arial"/>
              </w:rPr>
            </w:pPr>
            <w:proofErr w:type="gramStart"/>
            <w:r w:rsidRPr="00694A3E">
              <w:rPr>
                <w:rFonts w:ascii="Arial" w:hAnsi="Arial" w:cs="Arial"/>
              </w:rPr>
              <w:t>recursos</w:t>
            </w:r>
            <w:proofErr w:type="gramEnd"/>
            <w:r w:rsidRPr="00694A3E">
              <w:rPr>
                <w:rFonts w:ascii="Arial" w:hAnsi="Arial" w:cs="Arial"/>
              </w:rPr>
              <w:t xml:space="preserve"> utilizados;</w:t>
            </w:r>
          </w:p>
          <w:p w:rsidR="00801E35" w:rsidRPr="00694A3E" w:rsidRDefault="00801E35" w:rsidP="00F43DC9">
            <w:pPr>
              <w:jc w:val="both"/>
              <w:rPr>
                <w:rFonts w:ascii="Arial" w:hAnsi="Arial" w:cs="Arial"/>
              </w:rPr>
            </w:pPr>
            <w:r w:rsidRPr="00694A3E">
              <w:rPr>
                <w:rFonts w:ascii="Arial" w:hAnsi="Arial" w:cs="Arial"/>
              </w:rPr>
              <w:t xml:space="preserve">III - Autorizar a expedição de certidões e atestados relativos </w:t>
            </w:r>
            <w:proofErr w:type="gramStart"/>
            <w:r w:rsidRPr="00694A3E">
              <w:rPr>
                <w:rFonts w:ascii="Arial" w:hAnsi="Arial" w:cs="Arial"/>
              </w:rPr>
              <w:t>a</w:t>
            </w:r>
            <w:proofErr w:type="gramEnd"/>
            <w:r w:rsidRPr="00694A3E">
              <w:rPr>
                <w:rFonts w:ascii="Arial" w:hAnsi="Arial" w:cs="Arial"/>
              </w:rPr>
              <w:t xml:space="preserve"> Controladoria do Município;</w:t>
            </w:r>
          </w:p>
          <w:p w:rsidR="00801E35" w:rsidRPr="00694A3E" w:rsidRDefault="00801E35" w:rsidP="00F43DC9">
            <w:pPr>
              <w:jc w:val="both"/>
              <w:rPr>
                <w:rFonts w:ascii="Arial" w:hAnsi="Arial" w:cs="Arial"/>
              </w:rPr>
            </w:pPr>
            <w:r w:rsidRPr="00694A3E">
              <w:rPr>
                <w:rFonts w:ascii="Arial" w:hAnsi="Arial" w:cs="Arial"/>
              </w:rPr>
              <w:t>IV-Emitir parecer final sobre os assuntos submetidos ao seu exame;</w:t>
            </w:r>
          </w:p>
          <w:p w:rsidR="00801E35" w:rsidRPr="00694A3E" w:rsidRDefault="00801E35" w:rsidP="00F43DC9">
            <w:pPr>
              <w:jc w:val="both"/>
              <w:rPr>
                <w:rFonts w:ascii="Arial" w:hAnsi="Arial" w:cs="Arial"/>
              </w:rPr>
            </w:pPr>
            <w:r w:rsidRPr="00694A3E">
              <w:rPr>
                <w:rFonts w:ascii="Arial" w:hAnsi="Arial" w:cs="Arial"/>
              </w:rPr>
              <w:t xml:space="preserve">V – Emitir aos órgãos fiscalizadores e ao Prefeito Municipal relatórios mensais e anuais e </w:t>
            </w:r>
            <w:proofErr w:type="spellStart"/>
            <w:r w:rsidRPr="00694A3E">
              <w:rPr>
                <w:rFonts w:ascii="Arial" w:hAnsi="Arial" w:cs="Arial"/>
              </w:rPr>
              <w:t>mensaisdas</w:t>
            </w:r>
            <w:proofErr w:type="spellEnd"/>
            <w:r w:rsidRPr="00694A3E">
              <w:rPr>
                <w:rFonts w:ascii="Arial" w:hAnsi="Arial" w:cs="Arial"/>
              </w:rPr>
              <w:t xml:space="preserve"> atividades da </w:t>
            </w:r>
            <w:proofErr w:type="spellStart"/>
            <w:r w:rsidRPr="00694A3E">
              <w:rPr>
                <w:rFonts w:ascii="Arial" w:hAnsi="Arial" w:cs="Arial"/>
              </w:rPr>
              <w:t>Controladoriado</w:t>
            </w:r>
            <w:proofErr w:type="spellEnd"/>
            <w:r w:rsidRPr="00694A3E">
              <w:rPr>
                <w:rFonts w:ascii="Arial" w:hAnsi="Arial" w:cs="Arial"/>
              </w:rPr>
              <w:t xml:space="preserve"> Município;</w:t>
            </w:r>
          </w:p>
          <w:p w:rsidR="00801E35" w:rsidRPr="00694A3E" w:rsidRDefault="00801E35" w:rsidP="00F43DC9">
            <w:pPr>
              <w:jc w:val="both"/>
              <w:rPr>
                <w:rFonts w:ascii="Arial" w:hAnsi="Arial" w:cs="Arial"/>
              </w:rPr>
            </w:pPr>
            <w:r w:rsidRPr="00694A3E">
              <w:rPr>
                <w:rFonts w:ascii="Arial" w:hAnsi="Arial" w:cs="Arial"/>
              </w:rPr>
              <w:t xml:space="preserve">VI </w:t>
            </w:r>
            <w:proofErr w:type="gramStart"/>
            <w:r w:rsidRPr="00694A3E">
              <w:rPr>
                <w:rFonts w:ascii="Arial" w:hAnsi="Arial" w:cs="Arial"/>
              </w:rPr>
              <w:t>-Promover</w:t>
            </w:r>
            <w:proofErr w:type="gramEnd"/>
            <w:r w:rsidRPr="00694A3E">
              <w:rPr>
                <w:rFonts w:ascii="Arial" w:hAnsi="Arial" w:cs="Arial"/>
              </w:rPr>
              <w:t xml:space="preserve"> reuniões periódicas de coordenação entre os diferentes </w:t>
            </w:r>
            <w:r w:rsidRPr="00694A3E">
              <w:rPr>
                <w:rFonts w:ascii="Arial" w:hAnsi="Arial" w:cs="Arial"/>
              </w:rPr>
              <w:lastRenderedPageBreak/>
              <w:t>setores da</w:t>
            </w:r>
          </w:p>
          <w:p w:rsidR="00801E35" w:rsidRPr="00694A3E" w:rsidRDefault="00801E35" w:rsidP="00F43DC9">
            <w:pPr>
              <w:jc w:val="both"/>
              <w:rPr>
                <w:rFonts w:ascii="Arial" w:hAnsi="Arial" w:cs="Arial"/>
              </w:rPr>
            </w:pPr>
            <w:r w:rsidRPr="00694A3E">
              <w:rPr>
                <w:rFonts w:ascii="Arial" w:hAnsi="Arial" w:cs="Arial"/>
              </w:rPr>
              <w:t>Controladoria do Município;</w:t>
            </w:r>
          </w:p>
          <w:p w:rsidR="00801E35" w:rsidRPr="00694A3E" w:rsidRDefault="00801E35" w:rsidP="00F43DC9">
            <w:pPr>
              <w:pStyle w:val="Corpodetexto"/>
              <w:rPr>
                <w:rFonts w:cs="Arial"/>
                <w:sz w:val="24"/>
                <w:szCs w:val="24"/>
              </w:rPr>
            </w:pPr>
            <w:r w:rsidRPr="00694A3E">
              <w:rPr>
                <w:rFonts w:cs="Arial"/>
                <w:sz w:val="24"/>
                <w:szCs w:val="24"/>
              </w:rPr>
              <w:t xml:space="preserve">VII-buscar o equilíbrio nas contas públicas e a correta aplicação administrativa e financeira dos recursos públicos; </w:t>
            </w:r>
          </w:p>
          <w:p w:rsidR="00801E35" w:rsidRPr="00694A3E" w:rsidRDefault="00801E35" w:rsidP="00F43DC9">
            <w:pPr>
              <w:pStyle w:val="Corpodetexto"/>
              <w:rPr>
                <w:rFonts w:cs="Arial"/>
                <w:sz w:val="24"/>
                <w:szCs w:val="24"/>
              </w:rPr>
            </w:pPr>
            <w:r w:rsidRPr="00694A3E">
              <w:rPr>
                <w:rFonts w:cs="Arial"/>
                <w:sz w:val="24"/>
                <w:szCs w:val="24"/>
              </w:rPr>
              <w:t>VIII- examinar os resultados quanto à economicidade, eficiência e eficácia da gestão orçamentária, financeira, patrimonial, de pessoal e demais sistemas administrativos e operacionais;</w:t>
            </w:r>
          </w:p>
          <w:p w:rsidR="00801E35" w:rsidRPr="00694A3E" w:rsidRDefault="00801E35" w:rsidP="00F43DC9">
            <w:pPr>
              <w:pStyle w:val="Corpodetexto"/>
              <w:rPr>
                <w:rFonts w:cs="Arial"/>
                <w:sz w:val="24"/>
                <w:szCs w:val="24"/>
              </w:rPr>
            </w:pPr>
            <w:r w:rsidRPr="00694A3E">
              <w:rPr>
                <w:rFonts w:cs="Arial"/>
                <w:sz w:val="24"/>
                <w:szCs w:val="24"/>
              </w:rPr>
              <w:t>IX- prevenir a ocorrência de fraudes, desvios, desperdícios e erros cometidos por gestores e servidores em geral;</w:t>
            </w:r>
          </w:p>
          <w:p w:rsidR="00801E35" w:rsidRPr="00694A3E" w:rsidRDefault="00801E35" w:rsidP="00F43DC9">
            <w:pPr>
              <w:pStyle w:val="Corpodetexto"/>
              <w:rPr>
                <w:rFonts w:cs="Arial"/>
                <w:sz w:val="24"/>
                <w:szCs w:val="24"/>
              </w:rPr>
            </w:pPr>
            <w:r w:rsidRPr="00694A3E">
              <w:rPr>
                <w:rFonts w:cs="Arial"/>
                <w:sz w:val="24"/>
                <w:szCs w:val="24"/>
              </w:rPr>
              <w:t>X-buscar o atingimento de metas estabelecidas e prestar contas à sociedade, de forma transparente, condição imposta a todos aqueles que, de alguma forma, gerenciam ou são responsáveis pela guarda de dinheiro ou bens públicos;</w:t>
            </w:r>
          </w:p>
          <w:p w:rsidR="00801E35" w:rsidRPr="00694A3E" w:rsidRDefault="00801E35" w:rsidP="00F43DC9">
            <w:pPr>
              <w:pStyle w:val="Corpodetexto"/>
              <w:rPr>
                <w:rFonts w:cs="Arial"/>
                <w:sz w:val="24"/>
                <w:szCs w:val="24"/>
              </w:rPr>
            </w:pPr>
            <w:r w:rsidRPr="00694A3E">
              <w:rPr>
                <w:rFonts w:cs="Arial"/>
                <w:sz w:val="24"/>
                <w:szCs w:val="24"/>
              </w:rPr>
              <w:t xml:space="preserve">XI - Exercer a liderança e articulação institucional da Controladoria do Município, na condição de auxiliar do Prefeito Municipal, promovendo contatos </w:t>
            </w:r>
            <w:proofErr w:type="gramStart"/>
            <w:r w:rsidRPr="00694A3E">
              <w:rPr>
                <w:rFonts w:cs="Arial"/>
                <w:sz w:val="24"/>
                <w:szCs w:val="24"/>
              </w:rPr>
              <w:t>e</w:t>
            </w:r>
            <w:proofErr w:type="gramEnd"/>
          </w:p>
          <w:p w:rsidR="00801E35" w:rsidRPr="00694A3E" w:rsidRDefault="00801E35" w:rsidP="00F43DC9">
            <w:pPr>
              <w:pStyle w:val="Corpodetexto"/>
              <w:rPr>
                <w:rFonts w:cs="Arial"/>
                <w:sz w:val="24"/>
                <w:szCs w:val="24"/>
              </w:rPr>
            </w:pPr>
            <w:proofErr w:type="gramStart"/>
            <w:r w:rsidRPr="00694A3E">
              <w:rPr>
                <w:rFonts w:cs="Arial"/>
                <w:sz w:val="24"/>
                <w:szCs w:val="24"/>
              </w:rPr>
              <w:t>relações</w:t>
            </w:r>
            <w:proofErr w:type="gramEnd"/>
            <w:r w:rsidRPr="00694A3E">
              <w:rPr>
                <w:rFonts w:cs="Arial"/>
                <w:sz w:val="24"/>
                <w:szCs w:val="24"/>
              </w:rPr>
              <w:t xml:space="preserve"> com autoridades e organizações;</w:t>
            </w:r>
          </w:p>
          <w:p w:rsidR="00801E35" w:rsidRPr="00694A3E" w:rsidRDefault="00801E35" w:rsidP="00F43DC9">
            <w:pPr>
              <w:jc w:val="both"/>
              <w:rPr>
                <w:rFonts w:ascii="Arial" w:hAnsi="Arial" w:cs="Arial"/>
              </w:rPr>
            </w:pPr>
            <w:r w:rsidRPr="00694A3E">
              <w:rPr>
                <w:rFonts w:ascii="Arial" w:hAnsi="Arial" w:cs="Arial"/>
              </w:rPr>
              <w:t>XII - Praticar os atos necessários ao cumprimento das competências da Controladoria do Município e aqueles para os quais receber delegação de</w:t>
            </w:r>
          </w:p>
          <w:p w:rsidR="00801E35" w:rsidRPr="00694A3E" w:rsidRDefault="00801E35" w:rsidP="00F43DC9">
            <w:pPr>
              <w:jc w:val="both"/>
              <w:rPr>
                <w:rFonts w:ascii="Arial" w:hAnsi="Arial" w:cs="Arial"/>
              </w:rPr>
            </w:pPr>
            <w:proofErr w:type="gramStart"/>
            <w:r w:rsidRPr="00694A3E">
              <w:rPr>
                <w:rFonts w:ascii="Arial" w:hAnsi="Arial" w:cs="Arial"/>
              </w:rPr>
              <w:t>competência</w:t>
            </w:r>
            <w:proofErr w:type="gramEnd"/>
            <w:r w:rsidRPr="00694A3E">
              <w:rPr>
                <w:rFonts w:ascii="Arial" w:hAnsi="Arial" w:cs="Arial"/>
              </w:rPr>
              <w:t xml:space="preserve"> do Prefeito;</w:t>
            </w:r>
          </w:p>
          <w:p w:rsidR="00801E35" w:rsidRPr="00694A3E" w:rsidRDefault="00801E35" w:rsidP="00F43DC9">
            <w:pPr>
              <w:jc w:val="both"/>
              <w:rPr>
                <w:rFonts w:ascii="Arial" w:hAnsi="Arial" w:cs="Arial"/>
                <w:b/>
              </w:rPr>
            </w:pPr>
            <w:r w:rsidRPr="00694A3E">
              <w:rPr>
                <w:rFonts w:ascii="Arial" w:hAnsi="Arial" w:cs="Arial"/>
              </w:rPr>
              <w:t>XIII - Desempenhar outras tarefas compatíveis com a posição e as definidas pelo Prefeito.</w:t>
            </w:r>
          </w:p>
        </w:tc>
      </w:tr>
      <w:tr w:rsidR="00801E35" w:rsidRPr="00694A3E" w:rsidTr="00F43DC9">
        <w:tc>
          <w:tcPr>
            <w:tcW w:w="9997" w:type="dxa"/>
            <w:gridSpan w:val="3"/>
          </w:tcPr>
          <w:p w:rsidR="00801E35" w:rsidRPr="00694A3E" w:rsidRDefault="00801E35" w:rsidP="00F43DC9">
            <w:pPr>
              <w:jc w:val="center"/>
              <w:rPr>
                <w:rFonts w:ascii="Arial" w:hAnsi="Arial" w:cs="Arial"/>
              </w:rPr>
            </w:pPr>
          </w:p>
          <w:p w:rsidR="00801E35" w:rsidRPr="00694A3E" w:rsidRDefault="00801E35" w:rsidP="00F43DC9">
            <w:pPr>
              <w:jc w:val="center"/>
              <w:rPr>
                <w:rFonts w:ascii="Arial" w:hAnsi="Arial" w:cs="Arial"/>
                <w:b/>
              </w:rPr>
            </w:pPr>
            <w:r w:rsidRPr="00694A3E">
              <w:rPr>
                <w:rFonts w:ascii="Arial" w:hAnsi="Arial" w:cs="Arial"/>
                <w:b/>
              </w:rPr>
              <w:t>Órgãos de administração auxiliar:</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jc w:val="both"/>
              <w:rPr>
                <w:rFonts w:ascii="Arial" w:hAnsi="Arial" w:cs="Arial"/>
                <w:b/>
              </w:rPr>
            </w:pPr>
            <w:r w:rsidRPr="00694A3E">
              <w:rPr>
                <w:rFonts w:ascii="Arial" w:hAnsi="Arial" w:cs="Arial"/>
                <w:b/>
              </w:rPr>
              <w:t>Estrutura</w:t>
            </w:r>
          </w:p>
        </w:tc>
        <w:tc>
          <w:tcPr>
            <w:tcW w:w="2374" w:type="dxa"/>
          </w:tcPr>
          <w:p w:rsidR="00801E35" w:rsidRPr="00694A3E" w:rsidRDefault="00801E35" w:rsidP="00F43DC9">
            <w:pPr>
              <w:jc w:val="center"/>
              <w:rPr>
                <w:rFonts w:ascii="Arial" w:hAnsi="Arial" w:cs="Arial"/>
                <w:b/>
              </w:rPr>
            </w:pPr>
            <w:r w:rsidRPr="00694A3E">
              <w:rPr>
                <w:rFonts w:ascii="Arial" w:hAnsi="Arial" w:cs="Arial"/>
                <w:b/>
              </w:rPr>
              <w:t>Cargos</w:t>
            </w:r>
          </w:p>
        </w:tc>
        <w:tc>
          <w:tcPr>
            <w:tcW w:w="4821" w:type="dxa"/>
          </w:tcPr>
          <w:p w:rsidR="00801E35" w:rsidRPr="00694A3E" w:rsidRDefault="00801E35" w:rsidP="00F43DC9">
            <w:pPr>
              <w:jc w:val="center"/>
              <w:rPr>
                <w:rFonts w:ascii="Arial" w:hAnsi="Arial" w:cs="Arial"/>
                <w:b/>
              </w:rPr>
            </w:pPr>
            <w:r w:rsidRPr="00694A3E">
              <w:rPr>
                <w:rFonts w:ascii="Arial" w:hAnsi="Arial" w:cs="Arial"/>
                <w:b/>
              </w:rPr>
              <w:t>Atribuições</w:t>
            </w:r>
          </w:p>
        </w:tc>
      </w:tr>
      <w:tr w:rsidR="00801E35" w:rsidRPr="00694A3E" w:rsidTr="00F43DC9">
        <w:tc>
          <w:tcPr>
            <w:tcW w:w="2802" w:type="dxa"/>
          </w:tcPr>
          <w:p w:rsidR="00801E35" w:rsidRPr="00694A3E" w:rsidRDefault="00801E35" w:rsidP="00F43DC9">
            <w:pPr>
              <w:spacing w:before="120" w:after="120"/>
              <w:jc w:val="both"/>
              <w:rPr>
                <w:rFonts w:ascii="Arial" w:hAnsi="Arial" w:cs="Arial"/>
              </w:rPr>
            </w:pPr>
            <w:r w:rsidRPr="00694A3E">
              <w:rPr>
                <w:rFonts w:ascii="Arial" w:hAnsi="Arial" w:cs="Arial"/>
              </w:rPr>
              <w:t>Secretaria Municipal de Governo</w:t>
            </w:r>
          </w:p>
        </w:tc>
        <w:tc>
          <w:tcPr>
            <w:tcW w:w="2374" w:type="dxa"/>
          </w:tcPr>
          <w:p w:rsidR="00801E35" w:rsidRPr="00694A3E" w:rsidRDefault="00801E35" w:rsidP="00F43DC9">
            <w:pPr>
              <w:jc w:val="center"/>
              <w:rPr>
                <w:rFonts w:ascii="Arial" w:hAnsi="Arial" w:cs="Arial"/>
              </w:rPr>
            </w:pPr>
            <w:r w:rsidRPr="00694A3E">
              <w:rPr>
                <w:rFonts w:ascii="Arial" w:hAnsi="Arial" w:cs="Arial"/>
              </w:rPr>
              <w:t>Secretario de Governo</w:t>
            </w:r>
          </w:p>
        </w:tc>
        <w:tc>
          <w:tcPr>
            <w:tcW w:w="4821" w:type="dxa"/>
          </w:tcPr>
          <w:p w:rsidR="00801E35" w:rsidRPr="00694A3E" w:rsidRDefault="00801E35" w:rsidP="00F43DC9">
            <w:pPr>
              <w:jc w:val="both"/>
              <w:rPr>
                <w:rFonts w:ascii="Arial" w:hAnsi="Arial" w:cs="Arial"/>
              </w:rPr>
            </w:pPr>
            <w:r w:rsidRPr="00694A3E">
              <w:rPr>
                <w:rFonts w:ascii="Arial" w:hAnsi="Arial" w:cs="Arial"/>
              </w:rPr>
              <w:t>I – assessorar o Prefeito Municipal nas suas atividades e funções administrativas, políticas e sociais;</w:t>
            </w:r>
          </w:p>
          <w:p w:rsidR="00801E35" w:rsidRPr="00694A3E" w:rsidRDefault="00801E35" w:rsidP="00F43DC9">
            <w:pPr>
              <w:jc w:val="both"/>
              <w:rPr>
                <w:rFonts w:ascii="Arial" w:hAnsi="Arial" w:cs="Arial"/>
              </w:rPr>
            </w:pPr>
            <w:r w:rsidRPr="00694A3E">
              <w:rPr>
                <w:rFonts w:ascii="Arial" w:hAnsi="Arial" w:cs="Arial"/>
              </w:rPr>
              <w:t xml:space="preserve">II – interagir com órgãos governamentais e organizações </w:t>
            </w:r>
            <w:proofErr w:type="gramStart"/>
            <w:r w:rsidRPr="00694A3E">
              <w:rPr>
                <w:rFonts w:ascii="Arial" w:hAnsi="Arial" w:cs="Arial"/>
              </w:rPr>
              <w:t>não-governamentais</w:t>
            </w:r>
            <w:proofErr w:type="gramEnd"/>
            <w:r w:rsidRPr="00694A3E">
              <w:rPr>
                <w:rFonts w:ascii="Arial" w:hAnsi="Arial" w:cs="Arial"/>
              </w:rPr>
              <w:t>;</w:t>
            </w:r>
          </w:p>
          <w:p w:rsidR="00801E35" w:rsidRPr="00694A3E" w:rsidRDefault="00801E35" w:rsidP="00F43DC9">
            <w:pPr>
              <w:jc w:val="both"/>
              <w:rPr>
                <w:rFonts w:ascii="Arial" w:hAnsi="Arial" w:cs="Arial"/>
              </w:rPr>
            </w:pPr>
            <w:r w:rsidRPr="00694A3E">
              <w:rPr>
                <w:rFonts w:ascii="Arial" w:hAnsi="Arial" w:cs="Arial"/>
              </w:rPr>
              <w:lastRenderedPageBreak/>
              <w:t>III – discutir, selecionar, planejar e supervisionar a execução das políticas de governo;</w:t>
            </w:r>
          </w:p>
          <w:p w:rsidR="00801E35" w:rsidRPr="00694A3E" w:rsidRDefault="00801E35" w:rsidP="00F43DC9">
            <w:pPr>
              <w:jc w:val="both"/>
              <w:rPr>
                <w:rFonts w:ascii="Arial" w:hAnsi="Arial" w:cs="Arial"/>
              </w:rPr>
            </w:pPr>
            <w:r w:rsidRPr="00694A3E">
              <w:rPr>
                <w:rFonts w:ascii="Arial" w:hAnsi="Arial" w:cs="Arial"/>
              </w:rPr>
              <w:t>IV – participar da elaboração do orçamento geral do Município, incluindo as questões prioritárias do governo;</w:t>
            </w:r>
          </w:p>
          <w:p w:rsidR="00801E35" w:rsidRPr="00694A3E" w:rsidRDefault="00801E35" w:rsidP="00F43DC9">
            <w:pPr>
              <w:jc w:val="both"/>
              <w:rPr>
                <w:rFonts w:ascii="Arial" w:hAnsi="Arial" w:cs="Arial"/>
              </w:rPr>
            </w:pPr>
            <w:r w:rsidRPr="00694A3E">
              <w:rPr>
                <w:rFonts w:ascii="Arial" w:hAnsi="Arial" w:cs="Arial"/>
              </w:rPr>
              <w:t>V–coordenar</w:t>
            </w:r>
            <w:proofErr w:type="gramStart"/>
            <w:r w:rsidRPr="00694A3E">
              <w:rPr>
                <w:rFonts w:ascii="Arial" w:hAnsi="Arial" w:cs="Arial"/>
              </w:rPr>
              <w:t xml:space="preserve">  </w:t>
            </w:r>
            <w:proofErr w:type="gramEnd"/>
            <w:r w:rsidRPr="00694A3E">
              <w:rPr>
                <w:rFonts w:ascii="Arial" w:hAnsi="Arial" w:cs="Arial"/>
              </w:rPr>
              <w:t>o  serviço  de  comunicação  social,  cerimonial,  publicidade,  propaganda  e assessoria de imprensa;</w:t>
            </w:r>
          </w:p>
          <w:p w:rsidR="00801E35" w:rsidRPr="00694A3E" w:rsidRDefault="00801E35" w:rsidP="00F43DC9">
            <w:pPr>
              <w:jc w:val="both"/>
              <w:rPr>
                <w:rFonts w:ascii="Arial" w:hAnsi="Arial" w:cs="Arial"/>
              </w:rPr>
            </w:pPr>
            <w:r w:rsidRPr="00694A3E">
              <w:rPr>
                <w:rFonts w:ascii="Arial" w:hAnsi="Arial" w:cs="Arial"/>
              </w:rPr>
              <w:t>VI – articular com as demais Secretarias o cumprimento de metas e diretrizes dos programas de Governo;</w:t>
            </w:r>
          </w:p>
          <w:p w:rsidR="00801E35" w:rsidRPr="00694A3E" w:rsidRDefault="00801E35" w:rsidP="00F43DC9">
            <w:pPr>
              <w:jc w:val="both"/>
              <w:rPr>
                <w:rFonts w:ascii="Arial" w:hAnsi="Arial" w:cs="Arial"/>
              </w:rPr>
            </w:pPr>
            <w:r w:rsidRPr="00694A3E">
              <w:rPr>
                <w:rFonts w:ascii="Arial" w:hAnsi="Arial" w:cs="Arial"/>
              </w:rPr>
              <w:t>VII - elencar demandas a serem priorizadas nas diferentes áreas de governo;</w:t>
            </w:r>
          </w:p>
          <w:p w:rsidR="00801E35" w:rsidRPr="00694A3E" w:rsidRDefault="00801E35" w:rsidP="00F43DC9">
            <w:pPr>
              <w:jc w:val="both"/>
              <w:rPr>
                <w:rFonts w:ascii="Arial" w:hAnsi="Arial" w:cs="Arial"/>
              </w:rPr>
            </w:pPr>
            <w:r w:rsidRPr="00694A3E">
              <w:rPr>
                <w:rFonts w:ascii="Arial" w:hAnsi="Arial" w:cs="Arial"/>
              </w:rPr>
              <w:t>VIII – representar oficialmente o Prefeito, sempre que para isso for credenciado;</w:t>
            </w:r>
          </w:p>
          <w:p w:rsidR="00801E35" w:rsidRPr="00694A3E" w:rsidRDefault="00801E35" w:rsidP="00F43DC9">
            <w:pPr>
              <w:jc w:val="both"/>
              <w:rPr>
                <w:rFonts w:ascii="Arial" w:hAnsi="Arial" w:cs="Arial"/>
              </w:rPr>
            </w:pPr>
            <w:r w:rsidRPr="00694A3E">
              <w:rPr>
                <w:rFonts w:ascii="Arial" w:hAnsi="Arial" w:cs="Arial"/>
              </w:rPr>
              <w:t>IX</w:t>
            </w:r>
            <w:r>
              <w:rPr>
                <w:rFonts w:ascii="Arial" w:hAnsi="Arial" w:cs="Arial"/>
              </w:rPr>
              <w:t xml:space="preserve">– desempenhar outras </w:t>
            </w:r>
            <w:proofErr w:type="spellStart"/>
            <w:r w:rsidRPr="00694A3E">
              <w:rPr>
                <w:rFonts w:ascii="Arial" w:hAnsi="Arial" w:cs="Arial"/>
              </w:rPr>
              <w:t>atribuiçõesque</w:t>
            </w:r>
            <w:proofErr w:type="spellEnd"/>
            <w:proofErr w:type="gramStart"/>
            <w:r w:rsidRPr="00694A3E">
              <w:rPr>
                <w:rFonts w:ascii="Arial" w:hAnsi="Arial" w:cs="Arial"/>
              </w:rPr>
              <w:t xml:space="preserve">  </w:t>
            </w:r>
            <w:proofErr w:type="gramEnd"/>
            <w:r w:rsidRPr="00694A3E">
              <w:rPr>
                <w:rFonts w:ascii="Arial" w:hAnsi="Arial" w:cs="Arial"/>
              </w:rPr>
              <w:t>lhe  sejam  conferidas  pelo  Prefeito,  bem  como fiscalizar todos os fatos externos que comprometam os interesses do Município, diligenciando junto   aos   responsáveis   diretos   por   determinada   atividade,   no   sentido   de   eliminar   as irregularidades porventura existentes;</w:t>
            </w:r>
          </w:p>
          <w:p w:rsidR="00801E35" w:rsidRPr="00694A3E" w:rsidRDefault="00801E35" w:rsidP="00F43DC9">
            <w:pPr>
              <w:jc w:val="both"/>
              <w:rPr>
                <w:rFonts w:ascii="Arial" w:hAnsi="Arial" w:cs="Arial"/>
              </w:rPr>
            </w:pPr>
            <w:r w:rsidRPr="00694A3E">
              <w:rPr>
                <w:rFonts w:ascii="Arial" w:hAnsi="Arial" w:cs="Arial"/>
              </w:rPr>
              <w:t>X - despachar pessoalmente com o Prefeito, bem como participar de reuniões coletivas e/ou periódicas por ele convocadas;</w:t>
            </w:r>
          </w:p>
          <w:p w:rsidR="00801E35" w:rsidRPr="00694A3E" w:rsidRDefault="00801E35" w:rsidP="00F43DC9">
            <w:pPr>
              <w:jc w:val="both"/>
              <w:rPr>
                <w:rFonts w:ascii="Arial" w:hAnsi="Arial" w:cs="Arial"/>
              </w:rPr>
            </w:pPr>
            <w:r w:rsidRPr="00694A3E">
              <w:rPr>
                <w:rFonts w:ascii="Arial" w:hAnsi="Arial" w:cs="Arial"/>
              </w:rPr>
              <w:t>XI - promover o aperfeiçoamento dos serviços sob sua direção;</w:t>
            </w:r>
          </w:p>
          <w:p w:rsidR="00801E35" w:rsidRPr="00694A3E" w:rsidRDefault="00801E35" w:rsidP="00F43DC9">
            <w:pPr>
              <w:jc w:val="both"/>
              <w:rPr>
                <w:rFonts w:ascii="Arial" w:hAnsi="Arial" w:cs="Arial"/>
              </w:rPr>
            </w:pPr>
            <w:r w:rsidRPr="00694A3E">
              <w:rPr>
                <w:rFonts w:ascii="Arial" w:hAnsi="Arial" w:cs="Arial"/>
              </w:rPr>
              <w:t>XII - emitir parecer elucidativo em processos cuja decisão caiba ao Prefeito;</w:t>
            </w:r>
          </w:p>
          <w:p w:rsidR="00801E35" w:rsidRPr="00694A3E" w:rsidRDefault="00801E35" w:rsidP="00F43DC9">
            <w:pPr>
              <w:jc w:val="both"/>
              <w:rPr>
                <w:rFonts w:ascii="Arial" w:hAnsi="Arial" w:cs="Arial"/>
              </w:rPr>
            </w:pPr>
            <w:r w:rsidRPr="00694A3E">
              <w:rPr>
                <w:rFonts w:ascii="Arial" w:hAnsi="Arial" w:cs="Arial"/>
              </w:rPr>
              <w:t>XIII - proferir despachos decisórios em assuntos de sua competência;</w:t>
            </w:r>
          </w:p>
          <w:p w:rsidR="00801E35" w:rsidRPr="00694A3E" w:rsidRDefault="00801E35" w:rsidP="00F43DC9">
            <w:pPr>
              <w:jc w:val="both"/>
              <w:rPr>
                <w:rFonts w:ascii="Arial" w:hAnsi="Arial" w:cs="Arial"/>
              </w:rPr>
            </w:pPr>
            <w:r w:rsidRPr="00694A3E">
              <w:rPr>
                <w:rFonts w:ascii="Arial" w:hAnsi="Arial" w:cs="Arial"/>
              </w:rPr>
              <w:t>XIV - determinar a realização de sindicância para apuração sumária de faltas ou irregularidades, ou propor a instauração de processo administrativo disciplinar nos termos da legislação em vigor;</w:t>
            </w:r>
          </w:p>
          <w:p w:rsidR="00801E35" w:rsidRPr="00694A3E" w:rsidRDefault="00801E35" w:rsidP="00F43DC9">
            <w:pPr>
              <w:jc w:val="both"/>
              <w:rPr>
                <w:rFonts w:ascii="Arial" w:hAnsi="Arial" w:cs="Arial"/>
              </w:rPr>
            </w:pPr>
            <w:r w:rsidRPr="00694A3E">
              <w:rPr>
                <w:rFonts w:ascii="Arial" w:hAnsi="Arial" w:cs="Arial"/>
              </w:rPr>
              <w:lastRenderedPageBreak/>
              <w:t>XIV - apresentar ao Prefeito, nas épocas estipuladas, o programa anual de trabalho dos Órgãos;</w:t>
            </w:r>
          </w:p>
          <w:p w:rsidR="00801E35" w:rsidRPr="00694A3E" w:rsidRDefault="00801E35" w:rsidP="00F43DC9">
            <w:pPr>
              <w:jc w:val="both"/>
              <w:rPr>
                <w:rFonts w:ascii="Arial" w:hAnsi="Arial" w:cs="Arial"/>
              </w:rPr>
            </w:pPr>
            <w:r w:rsidRPr="00694A3E">
              <w:rPr>
                <w:rFonts w:ascii="Arial" w:hAnsi="Arial" w:cs="Arial"/>
              </w:rPr>
              <w:t>XVI - apresentar na época própria, a proposta orçamentária do Órgão que dirige e discuti-la com os responsáveis pela elaboração da proposta orçamentária do Município;</w:t>
            </w:r>
          </w:p>
          <w:p w:rsidR="00801E35" w:rsidRPr="00694A3E" w:rsidRDefault="00801E35" w:rsidP="00F43DC9">
            <w:pPr>
              <w:jc w:val="both"/>
              <w:rPr>
                <w:rFonts w:ascii="Arial" w:hAnsi="Arial" w:cs="Arial"/>
              </w:rPr>
            </w:pPr>
            <w:r w:rsidRPr="00694A3E">
              <w:rPr>
                <w:rFonts w:ascii="Arial" w:hAnsi="Arial" w:cs="Arial"/>
              </w:rPr>
              <w:t>XVII - comparecer à Câmara de Vereadores quando convocado para prestar informações;</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jc w:val="both"/>
              <w:rPr>
                <w:rFonts w:ascii="Arial" w:hAnsi="Arial" w:cs="Arial"/>
              </w:rPr>
            </w:pPr>
            <w:r w:rsidRPr="00694A3E">
              <w:rPr>
                <w:rFonts w:ascii="Arial" w:hAnsi="Arial" w:cs="Arial"/>
              </w:rPr>
              <w:lastRenderedPageBreak/>
              <w:t>Secretaria Municipal de Administração</w:t>
            </w:r>
          </w:p>
        </w:tc>
        <w:tc>
          <w:tcPr>
            <w:tcW w:w="2374" w:type="dxa"/>
          </w:tcPr>
          <w:p w:rsidR="00801E35" w:rsidRPr="00694A3E" w:rsidRDefault="00801E35" w:rsidP="00F43DC9">
            <w:pPr>
              <w:jc w:val="center"/>
              <w:rPr>
                <w:rFonts w:ascii="Arial" w:hAnsi="Arial" w:cs="Arial"/>
              </w:rPr>
            </w:pPr>
            <w:r w:rsidRPr="00694A3E">
              <w:rPr>
                <w:rFonts w:ascii="Arial" w:hAnsi="Arial" w:cs="Arial"/>
              </w:rPr>
              <w:t>Secretario de Administração</w:t>
            </w:r>
          </w:p>
        </w:tc>
        <w:tc>
          <w:tcPr>
            <w:tcW w:w="4821" w:type="dxa"/>
          </w:tcPr>
          <w:p w:rsidR="00801E35" w:rsidRPr="00694A3E" w:rsidRDefault="00801E35" w:rsidP="00F43DC9">
            <w:pPr>
              <w:spacing w:before="120" w:after="120"/>
              <w:jc w:val="both"/>
              <w:rPr>
                <w:rFonts w:ascii="Arial" w:hAnsi="Arial" w:cs="Arial"/>
              </w:rPr>
            </w:pPr>
            <w:r w:rsidRPr="00694A3E">
              <w:rPr>
                <w:rFonts w:ascii="Arial" w:hAnsi="Arial" w:cs="Arial"/>
              </w:rPr>
              <w:t>I – executar atividades relativas ao recrutamento, seleção, treinamento, controles funcionais, exames de saúde dos servidores e aos demais assuntos de pessoal;</w:t>
            </w:r>
          </w:p>
          <w:p w:rsidR="00801E35" w:rsidRPr="00694A3E" w:rsidRDefault="00801E35" w:rsidP="00F43DC9">
            <w:pPr>
              <w:spacing w:before="120" w:after="120"/>
              <w:jc w:val="both"/>
              <w:rPr>
                <w:rFonts w:ascii="Arial" w:hAnsi="Arial" w:cs="Arial"/>
              </w:rPr>
            </w:pPr>
            <w:r w:rsidRPr="00694A3E">
              <w:rPr>
                <w:rFonts w:ascii="Arial" w:hAnsi="Arial" w:cs="Arial"/>
              </w:rPr>
              <w:t>II – promover a realização de licitação para compra, obras e serviços necessários às atividades da Prefeitura;</w:t>
            </w:r>
          </w:p>
          <w:p w:rsidR="00801E35" w:rsidRPr="00694A3E" w:rsidRDefault="00801E35" w:rsidP="00F43DC9">
            <w:pPr>
              <w:spacing w:before="120" w:after="120"/>
              <w:jc w:val="both"/>
              <w:rPr>
                <w:rFonts w:ascii="Arial" w:hAnsi="Arial" w:cs="Arial"/>
              </w:rPr>
            </w:pPr>
            <w:r w:rsidRPr="00694A3E">
              <w:rPr>
                <w:rFonts w:ascii="Arial" w:hAnsi="Arial" w:cs="Arial"/>
              </w:rPr>
              <w:t>III – executar atividades relativas à padronização, aquisição, guarda, distribuição e controle do material utilizado na Prefeitura;</w:t>
            </w:r>
          </w:p>
          <w:p w:rsidR="00801E35" w:rsidRPr="00694A3E" w:rsidRDefault="00801E35" w:rsidP="00F43DC9">
            <w:pPr>
              <w:spacing w:before="120" w:after="120"/>
              <w:jc w:val="both"/>
              <w:rPr>
                <w:rFonts w:ascii="Arial" w:hAnsi="Arial" w:cs="Arial"/>
              </w:rPr>
            </w:pPr>
            <w:r w:rsidRPr="00694A3E">
              <w:rPr>
                <w:rFonts w:ascii="Arial" w:hAnsi="Arial" w:cs="Arial"/>
              </w:rPr>
              <w:t>IV – executar atividades relativas ao tombamento, registro, inventário, proteção e conservação dos bens móveis, imóveis e semoventes;</w:t>
            </w:r>
          </w:p>
          <w:p w:rsidR="00801E35" w:rsidRPr="00694A3E" w:rsidRDefault="00801E35" w:rsidP="00F43DC9">
            <w:pPr>
              <w:spacing w:before="120" w:after="120"/>
              <w:jc w:val="both"/>
              <w:rPr>
                <w:rFonts w:ascii="Arial" w:hAnsi="Arial" w:cs="Arial"/>
              </w:rPr>
            </w:pPr>
            <w:r w:rsidRPr="00694A3E">
              <w:rPr>
                <w:rFonts w:ascii="Arial" w:hAnsi="Arial" w:cs="Arial"/>
              </w:rPr>
              <w:t>V – receber, distribuir, controlar o andamento e arquivar os papéis da Prefeitura;</w:t>
            </w:r>
          </w:p>
          <w:p w:rsidR="00801E35" w:rsidRPr="00694A3E" w:rsidRDefault="00801E35" w:rsidP="00F43DC9">
            <w:pPr>
              <w:spacing w:before="120" w:after="120"/>
              <w:jc w:val="both"/>
              <w:rPr>
                <w:rFonts w:ascii="Arial" w:hAnsi="Arial" w:cs="Arial"/>
              </w:rPr>
            </w:pPr>
            <w:r w:rsidRPr="00694A3E">
              <w:rPr>
                <w:rFonts w:ascii="Arial" w:hAnsi="Arial" w:cs="Arial"/>
              </w:rPr>
              <w:t>VI – conservar, interna e externamente, o prédio da Prefeitura, móveis e instalações;</w:t>
            </w:r>
          </w:p>
          <w:p w:rsidR="00801E35" w:rsidRPr="00694A3E" w:rsidRDefault="00801E35" w:rsidP="00F43DC9">
            <w:pPr>
              <w:spacing w:before="120" w:after="120"/>
              <w:jc w:val="both"/>
              <w:rPr>
                <w:rFonts w:ascii="Arial" w:hAnsi="Arial" w:cs="Arial"/>
              </w:rPr>
            </w:pPr>
            <w:r w:rsidRPr="00694A3E">
              <w:rPr>
                <w:rFonts w:ascii="Arial" w:hAnsi="Arial" w:cs="Arial"/>
              </w:rPr>
              <w:t>VII – manter a frota de veículos e o equipamento de uso geral da Administração, bem como sua guarda e conservação;</w:t>
            </w:r>
          </w:p>
          <w:p w:rsidR="00801E35" w:rsidRPr="00694A3E" w:rsidRDefault="00801E35" w:rsidP="00F43DC9">
            <w:pPr>
              <w:spacing w:before="120" w:after="120"/>
              <w:jc w:val="both"/>
              <w:rPr>
                <w:rFonts w:ascii="Arial" w:hAnsi="Arial" w:cs="Arial"/>
                <w:color w:val="FF0000"/>
              </w:rPr>
            </w:pPr>
            <w:r w:rsidRPr="00694A3E">
              <w:rPr>
                <w:rFonts w:ascii="Arial" w:hAnsi="Arial" w:cs="Arial"/>
              </w:rPr>
              <w:t xml:space="preserve">VIII – </w:t>
            </w:r>
            <w:r w:rsidRPr="00694A3E">
              <w:rPr>
                <w:rStyle w:val="Typewriter"/>
                <w:rFonts w:ascii="Arial" w:hAnsi="Arial" w:cs="Arial"/>
              </w:rPr>
              <w:t>executar outras atividades que lhe forem atribuídas pelo Prefeito</w:t>
            </w:r>
            <w:r w:rsidRPr="00694A3E">
              <w:rPr>
                <w:rFonts w:ascii="Arial" w:hAnsi="Arial" w:cs="Arial"/>
              </w:rPr>
              <w:t>.</w:t>
            </w:r>
          </w:p>
          <w:p w:rsidR="00801E35" w:rsidRPr="00694A3E" w:rsidRDefault="00801E35" w:rsidP="00F43DC9">
            <w:pPr>
              <w:spacing w:before="120" w:after="120"/>
              <w:jc w:val="both"/>
              <w:rPr>
                <w:rFonts w:ascii="Arial" w:hAnsi="Arial" w:cs="Arial"/>
                <w:b/>
              </w:rPr>
            </w:pP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jc w:val="both"/>
              <w:rPr>
                <w:rFonts w:ascii="Arial" w:hAnsi="Arial" w:cs="Arial"/>
              </w:rPr>
            </w:pPr>
          </w:p>
        </w:tc>
        <w:tc>
          <w:tcPr>
            <w:tcW w:w="2374" w:type="dxa"/>
          </w:tcPr>
          <w:p w:rsidR="00801E35" w:rsidRPr="00694A3E" w:rsidRDefault="00801E35" w:rsidP="00F43DC9">
            <w:pPr>
              <w:jc w:val="center"/>
              <w:rPr>
                <w:rFonts w:ascii="Arial" w:hAnsi="Arial" w:cs="Arial"/>
              </w:rPr>
            </w:pPr>
            <w:r w:rsidRPr="00694A3E">
              <w:rPr>
                <w:rFonts w:ascii="Arial" w:hAnsi="Arial" w:cs="Arial"/>
              </w:rPr>
              <w:t>Chefe do Serviço de Planejamento Administrativo</w:t>
            </w:r>
          </w:p>
        </w:tc>
        <w:tc>
          <w:tcPr>
            <w:tcW w:w="4821" w:type="dxa"/>
          </w:tcPr>
          <w:p w:rsidR="00801E35" w:rsidRPr="0067262C" w:rsidRDefault="00801E35" w:rsidP="00F43DC9">
            <w:pPr>
              <w:autoSpaceDE w:val="0"/>
              <w:autoSpaceDN w:val="0"/>
              <w:adjustRightInd w:val="0"/>
              <w:spacing w:before="120" w:after="120"/>
              <w:jc w:val="both"/>
              <w:rPr>
                <w:rFonts w:ascii="Arial" w:hAnsi="Arial" w:cs="Arial"/>
              </w:rPr>
            </w:pPr>
            <w:r>
              <w:rPr>
                <w:rFonts w:ascii="Arial" w:hAnsi="Arial" w:cs="Arial"/>
              </w:rPr>
              <w:t>I-</w:t>
            </w:r>
            <w:r w:rsidRPr="0067262C">
              <w:rPr>
                <w:rFonts w:ascii="Arial" w:hAnsi="Arial" w:cs="Arial"/>
              </w:rPr>
              <w:t>Prestar assessoramento ao Prefeito em matéria de planejamento, coordenação, controle e avaliação das atividades desenvolvidas pela Prefeitura;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II-</w:t>
            </w:r>
            <w:r w:rsidRPr="00694A3E">
              <w:rPr>
                <w:rFonts w:ascii="Arial" w:hAnsi="Arial" w:cs="Arial"/>
              </w:rPr>
              <w:t>Promover e acompanhar a execução dos planos municipais de desenvolvimento;</w:t>
            </w:r>
          </w:p>
          <w:p w:rsidR="00801E35" w:rsidRDefault="00801E35" w:rsidP="00F43DC9">
            <w:pPr>
              <w:autoSpaceDE w:val="0"/>
              <w:autoSpaceDN w:val="0"/>
              <w:adjustRightInd w:val="0"/>
              <w:spacing w:before="120" w:after="120"/>
              <w:jc w:val="both"/>
              <w:rPr>
                <w:rFonts w:ascii="Arial" w:hAnsi="Arial" w:cs="Arial"/>
              </w:rPr>
            </w:pPr>
            <w:r>
              <w:rPr>
                <w:rFonts w:ascii="Arial" w:hAnsi="Arial" w:cs="Arial"/>
              </w:rPr>
              <w:t>III-</w:t>
            </w:r>
            <w:r w:rsidRPr="00694A3E">
              <w:rPr>
                <w:rFonts w:ascii="Arial" w:hAnsi="Arial" w:cs="Arial"/>
              </w:rPr>
              <w:t>Promover a elaboração e o acompanhamento de diagnósticos, projetos e estudos voltados para o planejam</w:t>
            </w:r>
            <w:r>
              <w:rPr>
                <w:rFonts w:ascii="Arial" w:hAnsi="Arial" w:cs="Arial"/>
              </w:rPr>
              <w:t>ento do Município;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IV-</w:t>
            </w:r>
            <w:r w:rsidRPr="00694A3E">
              <w:rPr>
                <w:rFonts w:ascii="Arial" w:hAnsi="Arial" w:cs="Arial"/>
              </w:rPr>
              <w:t>Requisitar aos demais órgãos municipais dados e informações necessários ao planejamento, organizando-os e mantendo-os devidamente atualizados;</w:t>
            </w:r>
          </w:p>
          <w:p w:rsidR="00801E35" w:rsidRPr="0067262C" w:rsidRDefault="00801E35" w:rsidP="00F43DC9">
            <w:pPr>
              <w:autoSpaceDE w:val="0"/>
              <w:autoSpaceDN w:val="0"/>
              <w:adjustRightInd w:val="0"/>
              <w:spacing w:before="120" w:after="120"/>
              <w:jc w:val="both"/>
              <w:rPr>
                <w:rFonts w:ascii="Arial" w:hAnsi="Arial" w:cs="Arial"/>
              </w:rPr>
            </w:pPr>
            <w:r>
              <w:rPr>
                <w:rFonts w:ascii="Arial" w:hAnsi="Arial" w:cs="Arial"/>
                <w:bCs/>
              </w:rPr>
              <w:t>V-</w:t>
            </w:r>
            <w:r w:rsidRPr="0067262C">
              <w:rPr>
                <w:rFonts w:ascii="Arial" w:hAnsi="Arial" w:cs="Arial"/>
                <w:bCs/>
              </w:rPr>
              <w:t>O</w:t>
            </w:r>
            <w:r w:rsidRPr="0067262C">
              <w:rPr>
                <w:rFonts w:ascii="Arial" w:hAnsi="Arial" w:cs="Arial"/>
              </w:rPr>
              <w:t>rientar e supervisionar as atividades de conservação de móveis, instalações, máquinas de escritório e equipamentos leves da Secretaria;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VI-</w:t>
            </w:r>
            <w:r w:rsidRPr="00694A3E">
              <w:rPr>
                <w:rFonts w:ascii="Arial" w:hAnsi="Arial" w:cs="Arial"/>
                <w:bCs/>
              </w:rPr>
              <w:t>O</w:t>
            </w:r>
            <w:r w:rsidRPr="00694A3E">
              <w:rPr>
                <w:rFonts w:ascii="Arial" w:hAnsi="Arial" w:cs="Arial"/>
              </w:rPr>
              <w:t>rientar e controlar a execução das atividades relativas aos serviços de reprodução de papéis e documentos da Secretaria;</w:t>
            </w:r>
          </w:p>
          <w:p w:rsidR="00801E35" w:rsidRDefault="00801E35" w:rsidP="00F43DC9">
            <w:pPr>
              <w:pStyle w:val="Ttulo3"/>
              <w:spacing w:before="120" w:after="120"/>
              <w:jc w:val="both"/>
              <w:outlineLvl w:val="2"/>
              <w:rPr>
                <w:b w:val="0"/>
                <w:sz w:val="24"/>
                <w:szCs w:val="24"/>
              </w:rPr>
            </w:pPr>
            <w:r>
              <w:rPr>
                <w:b w:val="0"/>
                <w:sz w:val="24"/>
                <w:szCs w:val="24"/>
              </w:rPr>
              <w:t>VII-</w:t>
            </w:r>
            <w:r w:rsidRPr="00694A3E">
              <w:rPr>
                <w:b w:val="0"/>
                <w:sz w:val="24"/>
                <w:szCs w:val="24"/>
              </w:rPr>
              <w:t>Planejar, supervisionar, organizar e comandar as atividades gerais da Secretaria, promovendo as medidas necessárias ao cumprimento de suas finalidades em sintonia ao plano glo</w:t>
            </w:r>
            <w:r>
              <w:rPr>
                <w:b w:val="0"/>
                <w:sz w:val="24"/>
                <w:szCs w:val="24"/>
              </w:rPr>
              <w:t>bal da administração municipal;</w:t>
            </w:r>
          </w:p>
          <w:p w:rsidR="00801E35" w:rsidRPr="00694A3E" w:rsidRDefault="00801E35" w:rsidP="00F43DC9">
            <w:pPr>
              <w:pStyle w:val="Ttulo3"/>
              <w:spacing w:before="120" w:after="120"/>
              <w:jc w:val="both"/>
              <w:outlineLvl w:val="2"/>
              <w:rPr>
                <w:b w:val="0"/>
                <w:sz w:val="24"/>
                <w:szCs w:val="24"/>
              </w:rPr>
            </w:pPr>
            <w:r>
              <w:rPr>
                <w:b w:val="0"/>
                <w:sz w:val="24"/>
                <w:szCs w:val="24"/>
              </w:rPr>
              <w:t>VIII-</w:t>
            </w:r>
            <w:r w:rsidRPr="00694A3E">
              <w:rPr>
                <w:b w:val="0"/>
                <w:sz w:val="24"/>
                <w:szCs w:val="24"/>
              </w:rPr>
              <w:t>Estabelecer as diretrizes para elaboração da proposta orçamentária e dos planos anuais e plurianuais de investimento;</w:t>
            </w:r>
          </w:p>
          <w:p w:rsidR="00801E35" w:rsidRPr="00694A3E" w:rsidRDefault="00801E35" w:rsidP="00F43DC9">
            <w:pPr>
              <w:pStyle w:val="Ttulo3"/>
              <w:spacing w:before="120" w:after="120"/>
              <w:jc w:val="both"/>
              <w:outlineLvl w:val="2"/>
              <w:rPr>
                <w:b w:val="0"/>
                <w:sz w:val="24"/>
                <w:szCs w:val="24"/>
              </w:rPr>
            </w:pPr>
            <w:r>
              <w:rPr>
                <w:b w:val="0"/>
                <w:sz w:val="24"/>
                <w:szCs w:val="24"/>
              </w:rPr>
              <w:t>IX-</w:t>
            </w:r>
            <w:r w:rsidRPr="00694A3E">
              <w:rPr>
                <w:b w:val="0"/>
                <w:sz w:val="24"/>
                <w:szCs w:val="24"/>
              </w:rPr>
              <w:t>Enviar ao Prefeito Municipal, sempre que necessário, a solicitação de reajuste e adequação financeira das tarifas, taxas e serviços;</w:t>
            </w:r>
          </w:p>
          <w:p w:rsidR="00801E35" w:rsidRPr="00694A3E" w:rsidRDefault="00801E35" w:rsidP="00F43DC9">
            <w:pPr>
              <w:pStyle w:val="Ttulo3"/>
              <w:spacing w:before="120" w:after="120"/>
              <w:jc w:val="both"/>
              <w:outlineLvl w:val="2"/>
              <w:rPr>
                <w:b w:val="0"/>
                <w:sz w:val="24"/>
                <w:szCs w:val="24"/>
              </w:rPr>
            </w:pPr>
            <w:r>
              <w:rPr>
                <w:b w:val="0"/>
                <w:sz w:val="24"/>
                <w:szCs w:val="24"/>
              </w:rPr>
              <w:t>X-</w:t>
            </w:r>
            <w:r w:rsidRPr="00694A3E">
              <w:rPr>
                <w:b w:val="0"/>
                <w:sz w:val="24"/>
                <w:szCs w:val="24"/>
              </w:rPr>
              <w:t xml:space="preserve">Autorizar a realização de licitações, homologação, </w:t>
            </w:r>
            <w:proofErr w:type="gramStart"/>
            <w:r w:rsidRPr="00694A3E">
              <w:rPr>
                <w:b w:val="0"/>
                <w:sz w:val="24"/>
                <w:szCs w:val="24"/>
              </w:rPr>
              <w:t>celebrar</w:t>
            </w:r>
            <w:proofErr w:type="gramEnd"/>
            <w:r w:rsidRPr="00694A3E">
              <w:rPr>
                <w:b w:val="0"/>
                <w:sz w:val="24"/>
                <w:szCs w:val="24"/>
              </w:rPr>
              <w:t xml:space="preserve"> contratos, convênios, acordos e </w:t>
            </w:r>
            <w:r w:rsidRPr="00694A3E">
              <w:rPr>
                <w:b w:val="0"/>
                <w:sz w:val="24"/>
                <w:szCs w:val="24"/>
              </w:rPr>
              <w:lastRenderedPageBreak/>
              <w:t>ajustes;</w:t>
            </w:r>
          </w:p>
          <w:p w:rsidR="00801E35" w:rsidRPr="00694A3E" w:rsidRDefault="00801E35" w:rsidP="00F43DC9">
            <w:pPr>
              <w:pStyle w:val="Ttulo3"/>
              <w:spacing w:before="120" w:after="120"/>
              <w:jc w:val="both"/>
              <w:outlineLvl w:val="2"/>
              <w:rPr>
                <w:b w:val="0"/>
                <w:sz w:val="24"/>
                <w:szCs w:val="24"/>
              </w:rPr>
            </w:pPr>
            <w:r>
              <w:rPr>
                <w:b w:val="0"/>
                <w:sz w:val="24"/>
                <w:szCs w:val="24"/>
              </w:rPr>
              <w:t>XI-</w:t>
            </w:r>
            <w:r w:rsidRPr="00694A3E">
              <w:rPr>
                <w:b w:val="0"/>
                <w:sz w:val="24"/>
                <w:szCs w:val="24"/>
              </w:rPr>
              <w:t>Determinar a abertura de sindicância e processos administrativos, delegar aos subordinados matéria de sua competência desde que conveniente;</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XII-</w:t>
            </w:r>
            <w:r w:rsidRPr="00694A3E">
              <w:rPr>
                <w:rFonts w:ascii="Arial" w:hAnsi="Arial" w:cs="Arial"/>
              </w:rPr>
              <w:t>Executar outras atribuições afins.</w:t>
            </w:r>
          </w:p>
          <w:p w:rsidR="00801E35" w:rsidRPr="00694A3E" w:rsidRDefault="00801E35" w:rsidP="00F43DC9">
            <w:pPr>
              <w:autoSpaceDE w:val="0"/>
              <w:autoSpaceDN w:val="0"/>
              <w:adjustRightInd w:val="0"/>
              <w:jc w:val="both"/>
              <w:rPr>
                <w:rFonts w:ascii="Arial" w:hAnsi="Arial" w:cs="Arial"/>
                <w:b/>
              </w:rPr>
            </w:pP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jc w:val="both"/>
              <w:rPr>
                <w:rFonts w:ascii="Arial" w:hAnsi="Arial" w:cs="Arial"/>
              </w:rPr>
            </w:pPr>
          </w:p>
        </w:tc>
        <w:tc>
          <w:tcPr>
            <w:tcW w:w="2374" w:type="dxa"/>
          </w:tcPr>
          <w:p w:rsidR="00801E35" w:rsidRPr="00694A3E" w:rsidRDefault="00801E35" w:rsidP="00F43DC9">
            <w:pPr>
              <w:jc w:val="center"/>
              <w:rPr>
                <w:rFonts w:ascii="Arial" w:hAnsi="Arial" w:cs="Arial"/>
              </w:rPr>
            </w:pPr>
            <w:r w:rsidRPr="00694A3E">
              <w:rPr>
                <w:rFonts w:ascii="Arial" w:hAnsi="Arial" w:cs="Arial"/>
              </w:rPr>
              <w:t>Secretario de</w:t>
            </w:r>
          </w:p>
          <w:p w:rsidR="00801E35" w:rsidRPr="00694A3E" w:rsidRDefault="00801E35" w:rsidP="00F43DC9">
            <w:pPr>
              <w:jc w:val="center"/>
              <w:rPr>
                <w:rFonts w:ascii="Arial" w:hAnsi="Arial" w:cs="Arial"/>
              </w:rPr>
            </w:pPr>
            <w:r w:rsidRPr="00694A3E">
              <w:rPr>
                <w:rFonts w:ascii="Arial" w:hAnsi="Arial" w:cs="Arial"/>
              </w:rPr>
              <w:t>Fazenda.</w:t>
            </w:r>
          </w:p>
        </w:tc>
        <w:tc>
          <w:tcPr>
            <w:tcW w:w="4821" w:type="dxa"/>
          </w:tcPr>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 - </w:t>
            </w:r>
            <w:r w:rsidRPr="00694A3E">
              <w:rPr>
                <w:rFonts w:ascii="Arial" w:hAnsi="Arial" w:cs="Arial"/>
              </w:rPr>
              <w:t>executar a política fiscal-fazendária do Município;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II - </w:t>
            </w:r>
            <w:r w:rsidRPr="00694A3E">
              <w:rPr>
                <w:rFonts w:ascii="Arial" w:hAnsi="Arial" w:cs="Arial"/>
              </w:rPr>
              <w:t>cadastrar, lançar e arrecadar as receitas e rendas municipais e exercer a fiscalização tributária;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III - </w:t>
            </w:r>
            <w:r w:rsidRPr="00694A3E">
              <w:rPr>
                <w:rFonts w:ascii="Arial" w:hAnsi="Arial" w:cs="Arial"/>
              </w:rPr>
              <w:t>administrar a Dívida Ativa da Prefeitura;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IV - </w:t>
            </w:r>
            <w:r w:rsidRPr="00694A3E">
              <w:rPr>
                <w:rFonts w:ascii="Arial" w:hAnsi="Arial" w:cs="Arial"/>
              </w:rPr>
              <w:t>processar a despesa e manter o registro e os controles contábeis da administração financeira, orçamentária e patrimonial do Município;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 - </w:t>
            </w:r>
            <w:r w:rsidRPr="00694A3E">
              <w:rPr>
                <w:rFonts w:ascii="Arial" w:hAnsi="Arial" w:cs="Arial"/>
              </w:rPr>
              <w:t>preparar os balancetes, bem como o balanço geral e as prestações de contas de recursos transferidos para o Município por outras esferas de governo;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VI - </w:t>
            </w:r>
            <w:r w:rsidRPr="00694A3E">
              <w:rPr>
                <w:rFonts w:ascii="Arial" w:hAnsi="Arial" w:cs="Arial"/>
              </w:rPr>
              <w:t>fiscalizar e fazer a tomada de contas dos órgãos de administração centralizadas encarregados de movimentação de dinheiros e valores;</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VII - </w:t>
            </w:r>
            <w:r w:rsidRPr="00694A3E">
              <w:rPr>
                <w:rFonts w:ascii="Arial" w:hAnsi="Arial" w:cs="Arial"/>
              </w:rPr>
              <w:t>receber, pagar, guardar e movimentar os dinheiros e outros valores do Município;</w:t>
            </w:r>
          </w:p>
          <w:p w:rsidR="00801E35" w:rsidRPr="00694A3E" w:rsidRDefault="00801E35" w:rsidP="00F43DC9">
            <w:pPr>
              <w:spacing w:before="120" w:after="120"/>
              <w:jc w:val="both"/>
              <w:rPr>
                <w:rFonts w:ascii="Arial" w:hAnsi="Arial" w:cs="Arial"/>
              </w:rPr>
            </w:pPr>
            <w:r w:rsidRPr="00694A3E">
              <w:rPr>
                <w:rFonts w:ascii="Arial" w:hAnsi="Arial" w:cs="Arial"/>
              </w:rPr>
              <w:t xml:space="preserve">VIII – </w:t>
            </w:r>
            <w:r w:rsidRPr="00694A3E">
              <w:rPr>
                <w:rStyle w:val="Typewriter"/>
                <w:rFonts w:ascii="Arial" w:hAnsi="Arial" w:cs="Arial"/>
              </w:rPr>
              <w:t>executar outras atividades que lhe forem atribuídas pelo Prefeito</w:t>
            </w:r>
            <w:r w:rsidRPr="00694A3E">
              <w:rPr>
                <w:rFonts w:ascii="Arial" w:hAnsi="Arial" w:cs="Arial"/>
              </w:rPr>
              <w:t>.</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jc w:val="both"/>
              <w:rPr>
                <w:rFonts w:ascii="Arial" w:hAnsi="Arial" w:cs="Arial"/>
              </w:rPr>
            </w:pPr>
          </w:p>
        </w:tc>
        <w:tc>
          <w:tcPr>
            <w:tcW w:w="2374" w:type="dxa"/>
          </w:tcPr>
          <w:p w:rsidR="00801E35" w:rsidRPr="00694A3E" w:rsidRDefault="00801E35" w:rsidP="00F43DC9">
            <w:pPr>
              <w:jc w:val="center"/>
              <w:rPr>
                <w:rFonts w:ascii="Arial" w:hAnsi="Arial" w:cs="Arial"/>
              </w:rPr>
            </w:pPr>
            <w:r w:rsidRPr="00694A3E">
              <w:rPr>
                <w:rFonts w:ascii="Arial" w:hAnsi="Arial" w:cs="Arial"/>
              </w:rPr>
              <w:t>Diretor do Setor de Tesouraria</w:t>
            </w:r>
          </w:p>
        </w:tc>
        <w:tc>
          <w:tcPr>
            <w:tcW w:w="4821" w:type="dxa"/>
          </w:tcPr>
          <w:p w:rsidR="00801E35" w:rsidRPr="0067262C" w:rsidRDefault="00801E35" w:rsidP="00F43DC9">
            <w:pPr>
              <w:autoSpaceDE w:val="0"/>
              <w:autoSpaceDN w:val="0"/>
              <w:adjustRightInd w:val="0"/>
              <w:spacing w:before="120" w:after="120"/>
              <w:jc w:val="both"/>
              <w:rPr>
                <w:rFonts w:ascii="Arial" w:hAnsi="Arial" w:cs="Arial"/>
              </w:rPr>
            </w:pPr>
            <w:r>
              <w:rPr>
                <w:rFonts w:ascii="Arial" w:hAnsi="Arial" w:cs="Arial"/>
              </w:rPr>
              <w:t>I-</w:t>
            </w:r>
            <w:r w:rsidRPr="0067262C">
              <w:rPr>
                <w:rFonts w:ascii="Arial" w:hAnsi="Arial" w:cs="Arial"/>
              </w:rPr>
              <w:t>Receber, quando autorizado, as importâncias devidas à Prefeitura;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II-</w:t>
            </w:r>
            <w:r w:rsidRPr="00694A3E">
              <w:rPr>
                <w:rFonts w:ascii="Arial" w:hAnsi="Arial" w:cs="Arial"/>
              </w:rPr>
              <w:t xml:space="preserve">Efetuar o pagamento da despesa de acordo com as disponibilidades de numerário, o cronograma de </w:t>
            </w:r>
            <w:r w:rsidRPr="00694A3E">
              <w:rPr>
                <w:rFonts w:ascii="Arial" w:hAnsi="Arial" w:cs="Arial"/>
              </w:rPr>
              <w:lastRenderedPageBreak/>
              <w:t>desembolso e as instruções recebidas do Secretário Municipal de Fazenda;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III-</w:t>
            </w:r>
            <w:r w:rsidRPr="00694A3E">
              <w:rPr>
                <w:rFonts w:ascii="Arial" w:hAnsi="Arial" w:cs="Arial"/>
              </w:rPr>
              <w:t>Guardar e conservar os valores da Prefeitura ou os caucionados por terceiros, devolvendo-os quando devidamente autorizado;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IV-</w:t>
            </w:r>
            <w:r w:rsidRPr="00694A3E">
              <w:rPr>
                <w:rFonts w:ascii="Arial" w:hAnsi="Arial" w:cs="Arial"/>
              </w:rPr>
              <w:t>Manter em dia a escrituração do movimento de caixa e preparar os comprovantes relativos às operações realizadas;</w:t>
            </w:r>
          </w:p>
          <w:p w:rsidR="00801E35" w:rsidRPr="0067262C" w:rsidRDefault="00801E35" w:rsidP="00F43DC9">
            <w:pPr>
              <w:autoSpaceDE w:val="0"/>
              <w:autoSpaceDN w:val="0"/>
              <w:adjustRightInd w:val="0"/>
              <w:spacing w:before="120" w:after="120"/>
              <w:jc w:val="both"/>
              <w:rPr>
                <w:rFonts w:ascii="Arial" w:hAnsi="Arial" w:cs="Arial"/>
              </w:rPr>
            </w:pPr>
            <w:r>
              <w:rPr>
                <w:rFonts w:ascii="Arial" w:hAnsi="Arial" w:cs="Arial"/>
              </w:rPr>
              <w:t>V-</w:t>
            </w:r>
            <w:r w:rsidRPr="0067262C">
              <w:rPr>
                <w:rFonts w:ascii="Arial" w:hAnsi="Arial" w:cs="Arial"/>
              </w:rPr>
              <w:t>Registrar os títulos e valores sob sua guarda e as procurações aceitas;</w:t>
            </w:r>
          </w:p>
          <w:p w:rsidR="00801E35" w:rsidRPr="0067262C" w:rsidRDefault="00801E35" w:rsidP="00F43DC9">
            <w:pPr>
              <w:autoSpaceDE w:val="0"/>
              <w:autoSpaceDN w:val="0"/>
              <w:adjustRightInd w:val="0"/>
              <w:spacing w:before="120" w:after="120"/>
              <w:jc w:val="both"/>
              <w:rPr>
                <w:rFonts w:ascii="Arial" w:hAnsi="Arial" w:cs="Arial"/>
              </w:rPr>
            </w:pPr>
            <w:r>
              <w:rPr>
                <w:rFonts w:ascii="Arial" w:hAnsi="Arial" w:cs="Arial"/>
              </w:rPr>
              <w:t>VI-</w:t>
            </w:r>
            <w:r w:rsidRPr="0067262C">
              <w:rPr>
                <w:rFonts w:ascii="Arial" w:hAnsi="Arial" w:cs="Arial"/>
              </w:rPr>
              <w:t>Requisitar, quando autorizado, talões de cheques aos bancos;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 xml:space="preserve">VII- </w:t>
            </w:r>
            <w:r w:rsidRPr="00694A3E">
              <w:rPr>
                <w:rFonts w:ascii="Arial" w:hAnsi="Arial" w:cs="Arial"/>
              </w:rPr>
              <w:t>Incumbir-se dos contatos com estabelecimentos bancários em assuntos de sua competência;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w:t>
            </w:r>
            <w:r w:rsidRPr="00694A3E">
              <w:rPr>
                <w:rFonts w:ascii="Arial" w:hAnsi="Arial" w:cs="Arial"/>
              </w:rPr>
              <w:t>Preparar os cheques para os pagamentos autorizados;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IX-</w:t>
            </w:r>
            <w:r w:rsidRPr="00694A3E">
              <w:rPr>
                <w:rFonts w:ascii="Arial" w:hAnsi="Arial" w:cs="Arial"/>
              </w:rPr>
              <w:t>Movimentar as contas bancárias, efetuando saques e depósitos, quando autorizados;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X-</w:t>
            </w:r>
            <w:r w:rsidRPr="00694A3E">
              <w:rPr>
                <w:rFonts w:ascii="Arial" w:hAnsi="Arial" w:cs="Arial"/>
              </w:rPr>
              <w:t>Providenciar o recolhimento das contribuições para as instituições de previdência e os fundos regulamentares;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XI-</w:t>
            </w:r>
            <w:r w:rsidRPr="00694A3E">
              <w:rPr>
                <w:rFonts w:ascii="Arial" w:hAnsi="Arial" w:cs="Arial"/>
                <w:bCs/>
              </w:rPr>
              <w:t>P</w:t>
            </w:r>
            <w:r w:rsidRPr="00694A3E">
              <w:rPr>
                <w:rFonts w:ascii="Arial" w:hAnsi="Arial" w:cs="Arial"/>
              </w:rPr>
              <w:t>reparar, diariamente, boletins de movimento financeiro e enviá-los ao Secretário Municipal de Fazenda;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XII-</w:t>
            </w:r>
            <w:r w:rsidRPr="00694A3E">
              <w:rPr>
                <w:rFonts w:ascii="Arial" w:hAnsi="Arial" w:cs="Arial"/>
                <w:bCs/>
              </w:rPr>
              <w:t>D</w:t>
            </w:r>
            <w:r w:rsidRPr="00694A3E">
              <w:rPr>
                <w:rFonts w:ascii="Arial" w:hAnsi="Arial" w:cs="Arial"/>
              </w:rPr>
              <w:t>epositar nos bancos autorizados os recursos necessários aos pagamentos dos servidores municipais;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XIII-</w:t>
            </w:r>
            <w:r w:rsidRPr="00694A3E">
              <w:rPr>
                <w:rFonts w:ascii="Arial" w:hAnsi="Arial" w:cs="Arial"/>
                <w:bCs/>
              </w:rPr>
              <w:t>A</w:t>
            </w:r>
            <w:r w:rsidRPr="00694A3E">
              <w:rPr>
                <w:rFonts w:ascii="Arial" w:hAnsi="Arial" w:cs="Arial"/>
              </w:rPr>
              <w:t>ssinar os documentos pertinentes sob a responsabilidade da Tesouraria;</w:t>
            </w:r>
          </w:p>
          <w:p w:rsidR="00801E35" w:rsidRPr="0067262C" w:rsidRDefault="00801E35" w:rsidP="00F43DC9">
            <w:pPr>
              <w:autoSpaceDE w:val="0"/>
              <w:autoSpaceDN w:val="0"/>
              <w:adjustRightInd w:val="0"/>
              <w:jc w:val="both"/>
              <w:rPr>
                <w:rFonts w:ascii="Arial" w:hAnsi="Arial" w:cs="Arial"/>
                <w:b/>
              </w:rPr>
            </w:pPr>
            <w:r>
              <w:rPr>
                <w:rFonts w:ascii="Arial" w:hAnsi="Arial" w:cs="Arial"/>
              </w:rPr>
              <w:t>XIV-</w:t>
            </w:r>
            <w:r w:rsidRPr="0067262C">
              <w:rPr>
                <w:rFonts w:ascii="Arial" w:hAnsi="Arial" w:cs="Arial"/>
              </w:rPr>
              <w:t>Executar outras atribuições afins.</w:t>
            </w:r>
          </w:p>
          <w:p w:rsidR="00801E35" w:rsidRPr="00694A3E" w:rsidRDefault="00801E35" w:rsidP="00F43DC9">
            <w:pPr>
              <w:autoSpaceDE w:val="0"/>
              <w:autoSpaceDN w:val="0"/>
              <w:adjustRightInd w:val="0"/>
              <w:jc w:val="both"/>
              <w:rPr>
                <w:rFonts w:ascii="Arial" w:hAnsi="Arial" w:cs="Arial"/>
                <w:b/>
              </w:rPr>
            </w:pPr>
          </w:p>
          <w:p w:rsidR="00801E35" w:rsidRPr="00694A3E" w:rsidRDefault="00801E35" w:rsidP="00F43DC9">
            <w:pPr>
              <w:jc w:val="center"/>
              <w:rPr>
                <w:rFonts w:ascii="Arial" w:hAnsi="Arial" w:cs="Arial"/>
              </w:rPr>
            </w:pPr>
          </w:p>
        </w:tc>
      </w:tr>
      <w:tr w:rsidR="00801E35" w:rsidRPr="00694A3E" w:rsidTr="00F43DC9">
        <w:tc>
          <w:tcPr>
            <w:tcW w:w="2802" w:type="dxa"/>
          </w:tcPr>
          <w:p w:rsidR="00801E35" w:rsidRPr="00694A3E" w:rsidRDefault="00801E35" w:rsidP="00F43DC9">
            <w:pPr>
              <w:spacing w:before="120" w:after="120"/>
              <w:jc w:val="both"/>
              <w:rPr>
                <w:rFonts w:ascii="Arial" w:hAnsi="Arial" w:cs="Arial"/>
              </w:rPr>
            </w:pPr>
          </w:p>
        </w:tc>
        <w:tc>
          <w:tcPr>
            <w:tcW w:w="2374" w:type="dxa"/>
          </w:tcPr>
          <w:p w:rsidR="00801E35" w:rsidRPr="00694A3E" w:rsidRDefault="00801E35" w:rsidP="00F43DC9">
            <w:pPr>
              <w:jc w:val="center"/>
              <w:rPr>
                <w:rFonts w:ascii="Arial" w:hAnsi="Arial" w:cs="Arial"/>
              </w:rPr>
            </w:pPr>
            <w:r w:rsidRPr="00694A3E">
              <w:rPr>
                <w:rFonts w:ascii="Arial" w:hAnsi="Arial" w:cs="Arial"/>
              </w:rPr>
              <w:t>Chefe do Serviço Tributário</w:t>
            </w:r>
          </w:p>
        </w:tc>
        <w:tc>
          <w:tcPr>
            <w:tcW w:w="4821" w:type="dxa"/>
          </w:tcPr>
          <w:p w:rsidR="00801E35" w:rsidRPr="0067262C" w:rsidRDefault="00801E35" w:rsidP="00F43DC9">
            <w:pPr>
              <w:autoSpaceDE w:val="0"/>
              <w:autoSpaceDN w:val="0"/>
              <w:adjustRightInd w:val="0"/>
              <w:spacing w:before="120" w:after="120"/>
              <w:jc w:val="both"/>
              <w:rPr>
                <w:rFonts w:ascii="Arial" w:hAnsi="Arial" w:cs="Arial"/>
              </w:rPr>
            </w:pPr>
            <w:r>
              <w:rPr>
                <w:rFonts w:ascii="Arial" w:hAnsi="Arial" w:cs="Arial"/>
              </w:rPr>
              <w:t>I-</w:t>
            </w:r>
            <w:r w:rsidRPr="0067262C">
              <w:rPr>
                <w:rFonts w:ascii="Arial" w:hAnsi="Arial" w:cs="Arial"/>
              </w:rPr>
              <w:t xml:space="preserve">Estudar e fazer aplicar técnicas e </w:t>
            </w:r>
            <w:r w:rsidRPr="0067262C">
              <w:rPr>
                <w:rFonts w:ascii="Arial" w:hAnsi="Arial" w:cs="Arial"/>
              </w:rPr>
              <w:lastRenderedPageBreak/>
              <w:t>processos modernos relativos tributos e às taxas de serviços ou de poder de polícia;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II-</w:t>
            </w:r>
            <w:r w:rsidRPr="00694A3E">
              <w:rPr>
                <w:rFonts w:ascii="Arial" w:hAnsi="Arial" w:cs="Arial"/>
                <w:bCs/>
              </w:rPr>
              <w:t>D</w:t>
            </w:r>
            <w:r w:rsidRPr="00694A3E">
              <w:rPr>
                <w:rFonts w:ascii="Arial" w:hAnsi="Arial" w:cs="Arial"/>
              </w:rPr>
              <w:t>irigir e supervisionar as atividades de cadastramento, lançamento, fiscalização e cobrança dos tributos de sua competência;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III-</w:t>
            </w:r>
            <w:r w:rsidRPr="00694A3E">
              <w:rPr>
                <w:rFonts w:ascii="Arial" w:hAnsi="Arial" w:cs="Arial"/>
                <w:bCs/>
              </w:rPr>
              <w:t>A</w:t>
            </w:r>
            <w:r w:rsidRPr="00694A3E">
              <w:rPr>
                <w:rFonts w:ascii="Arial" w:hAnsi="Arial" w:cs="Arial"/>
              </w:rPr>
              <w:t>companhar o andamento da receita dos tributos sob sua responsabilidade e propor ao Secretário Municipal de Fazenda providências e medidas regularizadoras;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IV-</w:t>
            </w:r>
            <w:r w:rsidRPr="00694A3E">
              <w:rPr>
                <w:rFonts w:ascii="Arial" w:hAnsi="Arial" w:cs="Arial"/>
                <w:bCs/>
              </w:rPr>
              <w:t>C</w:t>
            </w:r>
            <w:r w:rsidRPr="00694A3E">
              <w:rPr>
                <w:rFonts w:ascii="Arial" w:hAnsi="Arial" w:cs="Arial"/>
              </w:rPr>
              <w:t>uidar para que as atividades tributárias se desenvolvam dentro dos prazos fixados pelo Calendário Fiscal;</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V-</w:t>
            </w:r>
            <w:r w:rsidRPr="00694A3E">
              <w:rPr>
                <w:rFonts w:ascii="Arial" w:hAnsi="Arial" w:cs="Arial"/>
                <w:bCs/>
              </w:rPr>
              <w:t>P</w:t>
            </w:r>
            <w:r w:rsidRPr="00694A3E">
              <w:rPr>
                <w:rFonts w:ascii="Arial" w:hAnsi="Arial" w:cs="Arial"/>
              </w:rPr>
              <w:t>rovidenciar o lançamento dos tributos municipais dentro dos prazos estabelecidos no Calendário Fiscal;</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w:t>
            </w:r>
            <w:r w:rsidRPr="00694A3E">
              <w:rPr>
                <w:rFonts w:ascii="Arial" w:hAnsi="Arial" w:cs="Arial"/>
              </w:rPr>
              <w:t>Organizar e controlar o cadastro municipal de contribuintes;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w:t>
            </w:r>
            <w:r w:rsidRPr="00694A3E">
              <w:rPr>
                <w:rFonts w:ascii="Arial" w:hAnsi="Arial" w:cs="Arial"/>
              </w:rPr>
              <w:t>Coordenar e orientar as atividades de inscrição, alteração e baixa dos contribuintes sujeitos aos tributos de sua competência;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w:t>
            </w:r>
            <w:r w:rsidRPr="00694A3E">
              <w:rPr>
                <w:rFonts w:ascii="Arial" w:hAnsi="Arial" w:cs="Arial"/>
              </w:rPr>
              <w:t>Controlar e acompanhar o pagamento e parcelamento das notificações fiscais e autos de infrações e seu envio à Dívida Ativa;</w:t>
            </w:r>
          </w:p>
          <w:p w:rsidR="00801E35" w:rsidRPr="0067262C" w:rsidRDefault="00801E35" w:rsidP="00F43DC9">
            <w:pPr>
              <w:autoSpaceDE w:val="0"/>
              <w:autoSpaceDN w:val="0"/>
              <w:adjustRightInd w:val="0"/>
              <w:jc w:val="both"/>
              <w:rPr>
                <w:rFonts w:ascii="Arial" w:hAnsi="Arial" w:cs="Arial"/>
                <w:b/>
              </w:rPr>
            </w:pPr>
            <w:r w:rsidRPr="0067262C">
              <w:rPr>
                <w:rFonts w:ascii="Arial" w:hAnsi="Arial" w:cs="Arial"/>
              </w:rPr>
              <w:t>IX-Executar outras atribuições afins.</w:t>
            </w:r>
          </w:p>
          <w:p w:rsidR="00801E35" w:rsidRPr="0067262C" w:rsidRDefault="00801E35" w:rsidP="00F43DC9">
            <w:pPr>
              <w:autoSpaceDE w:val="0"/>
              <w:autoSpaceDN w:val="0"/>
              <w:adjustRightInd w:val="0"/>
              <w:jc w:val="both"/>
              <w:rPr>
                <w:rFonts w:ascii="Arial" w:hAnsi="Arial" w:cs="Arial"/>
                <w:b/>
              </w:rPr>
            </w:pPr>
          </w:p>
          <w:p w:rsidR="00801E35" w:rsidRPr="00694A3E" w:rsidRDefault="00801E35" w:rsidP="00F43DC9">
            <w:pPr>
              <w:autoSpaceDE w:val="0"/>
              <w:autoSpaceDN w:val="0"/>
              <w:adjustRightInd w:val="0"/>
              <w:jc w:val="both"/>
              <w:rPr>
                <w:rFonts w:ascii="Arial" w:hAnsi="Arial" w:cs="Arial"/>
                <w:b/>
              </w:rPr>
            </w:pPr>
          </w:p>
          <w:p w:rsidR="00801E35" w:rsidRPr="00694A3E" w:rsidRDefault="00801E35" w:rsidP="00F43DC9">
            <w:pPr>
              <w:jc w:val="center"/>
              <w:rPr>
                <w:rFonts w:ascii="Arial" w:hAnsi="Arial" w:cs="Arial"/>
              </w:rPr>
            </w:pPr>
          </w:p>
        </w:tc>
      </w:tr>
      <w:tr w:rsidR="00801E35" w:rsidRPr="00694A3E" w:rsidTr="00F43DC9">
        <w:tc>
          <w:tcPr>
            <w:tcW w:w="9997" w:type="dxa"/>
            <w:gridSpan w:val="3"/>
          </w:tcPr>
          <w:p w:rsidR="00801E35" w:rsidRPr="00694A3E" w:rsidRDefault="00801E35" w:rsidP="00F43DC9">
            <w:pPr>
              <w:spacing w:before="120" w:after="120"/>
              <w:jc w:val="both"/>
              <w:rPr>
                <w:rFonts w:ascii="Arial" w:hAnsi="Arial" w:cs="Arial"/>
                <w:b/>
              </w:rPr>
            </w:pPr>
            <w:r w:rsidRPr="00694A3E">
              <w:rPr>
                <w:rFonts w:ascii="Arial" w:hAnsi="Arial" w:cs="Arial"/>
                <w:b/>
              </w:rPr>
              <w:lastRenderedPageBreak/>
              <w:t xml:space="preserve">Órgãos de administração específica: </w:t>
            </w:r>
          </w:p>
        </w:tc>
      </w:tr>
      <w:tr w:rsidR="00801E35" w:rsidRPr="00694A3E" w:rsidTr="00F43DC9">
        <w:tc>
          <w:tcPr>
            <w:tcW w:w="2802" w:type="dxa"/>
          </w:tcPr>
          <w:p w:rsidR="00801E35" w:rsidRPr="00694A3E" w:rsidRDefault="00801E35" w:rsidP="00F43DC9">
            <w:pPr>
              <w:spacing w:before="120" w:after="120"/>
              <w:jc w:val="both"/>
              <w:rPr>
                <w:rFonts w:ascii="Arial" w:hAnsi="Arial" w:cs="Arial"/>
                <w:b/>
              </w:rPr>
            </w:pPr>
            <w:r w:rsidRPr="00694A3E">
              <w:rPr>
                <w:rFonts w:ascii="Arial" w:hAnsi="Arial" w:cs="Arial"/>
                <w:b/>
              </w:rPr>
              <w:t>Estrutura</w:t>
            </w:r>
          </w:p>
        </w:tc>
        <w:tc>
          <w:tcPr>
            <w:tcW w:w="2374" w:type="dxa"/>
          </w:tcPr>
          <w:p w:rsidR="00801E35" w:rsidRPr="00694A3E" w:rsidRDefault="00801E35" w:rsidP="00F43DC9">
            <w:pPr>
              <w:jc w:val="center"/>
              <w:rPr>
                <w:rFonts w:ascii="Arial" w:hAnsi="Arial" w:cs="Arial"/>
                <w:b/>
              </w:rPr>
            </w:pPr>
            <w:r w:rsidRPr="00694A3E">
              <w:rPr>
                <w:rFonts w:ascii="Arial" w:hAnsi="Arial" w:cs="Arial"/>
                <w:b/>
              </w:rPr>
              <w:t>Cargos</w:t>
            </w:r>
          </w:p>
        </w:tc>
        <w:tc>
          <w:tcPr>
            <w:tcW w:w="4821" w:type="dxa"/>
          </w:tcPr>
          <w:p w:rsidR="00801E35" w:rsidRPr="00694A3E" w:rsidRDefault="00801E35" w:rsidP="00F43DC9">
            <w:pPr>
              <w:jc w:val="center"/>
              <w:rPr>
                <w:rFonts w:ascii="Arial" w:hAnsi="Arial" w:cs="Arial"/>
                <w:b/>
              </w:rPr>
            </w:pPr>
            <w:r w:rsidRPr="00694A3E">
              <w:rPr>
                <w:rFonts w:ascii="Arial" w:hAnsi="Arial" w:cs="Arial"/>
                <w:b/>
              </w:rPr>
              <w:t>Atribuições</w:t>
            </w:r>
          </w:p>
        </w:tc>
      </w:tr>
      <w:tr w:rsidR="00801E35" w:rsidRPr="00694A3E" w:rsidTr="00F43DC9">
        <w:tc>
          <w:tcPr>
            <w:tcW w:w="2802" w:type="dxa"/>
          </w:tcPr>
          <w:p w:rsidR="00801E35" w:rsidRPr="00B35ABF" w:rsidRDefault="00801E35" w:rsidP="00F43DC9">
            <w:pPr>
              <w:spacing w:before="120" w:after="120"/>
              <w:jc w:val="both"/>
              <w:rPr>
                <w:rFonts w:ascii="Arial" w:hAnsi="Arial" w:cs="Arial"/>
              </w:rPr>
            </w:pPr>
            <w:r w:rsidRPr="00B35ABF">
              <w:rPr>
                <w:rFonts w:ascii="Arial" w:hAnsi="Arial" w:cs="Arial"/>
              </w:rPr>
              <w:t xml:space="preserve">**Secretaria Municipal de Esportes, Lazer, Turismo e </w:t>
            </w:r>
            <w:proofErr w:type="gramStart"/>
            <w:r w:rsidRPr="00B35ABF">
              <w:rPr>
                <w:rFonts w:ascii="Arial" w:hAnsi="Arial" w:cs="Arial"/>
              </w:rPr>
              <w:t>Cultura</w:t>
            </w:r>
            <w:proofErr w:type="gramEnd"/>
          </w:p>
        </w:tc>
        <w:tc>
          <w:tcPr>
            <w:tcW w:w="2374" w:type="dxa"/>
          </w:tcPr>
          <w:p w:rsidR="00801E35" w:rsidRPr="00B35ABF" w:rsidRDefault="00801E35" w:rsidP="00F43DC9">
            <w:pPr>
              <w:jc w:val="center"/>
              <w:rPr>
                <w:rFonts w:ascii="Arial" w:hAnsi="Arial" w:cs="Arial"/>
                <w:b/>
              </w:rPr>
            </w:pPr>
            <w:r w:rsidRPr="00B35ABF">
              <w:rPr>
                <w:rFonts w:ascii="Arial" w:hAnsi="Arial" w:cs="Arial"/>
              </w:rPr>
              <w:t>Secretário de</w:t>
            </w:r>
            <w:r>
              <w:rPr>
                <w:rFonts w:ascii="Arial" w:hAnsi="Arial" w:cs="Arial"/>
              </w:rPr>
              <w:t xml:space="preserve"> </w:t>
            </w:r>
            <w:r w:rsidRPr="00B35ABF">
              <w:rPr>
                <w:rFonts w:ascii="Arial" w:hAnsi="Arial" w:cs="Arial"/>
              </w:rPr>
              <w:t>Esportes</w:t>
            </w:r>
            <w:r>
              <w:rPr>
                <w:rFonts w:ascii="Arial" w:hAnsi="Arial" w:cs="Arial"/>
              </w:rPr>
              <w:t>, Lazer, Turismo e cultura</w:t>
            </w:r>
            <w:r w:rsidRPr="00B35ABF">
              <w:rPr>
                <w:rFonts w:ascii="Arial" w:hAnsi="Arial" w:cs="Arial"/>
              </w:rPr>
              <w:t>,</w:t>
            </w:r>
          </w:p>
          <w:p w:rsidR="00801E35" w:rsidRPr="00694A3E" w:rsidRDefault="00801E35" w:rsidP="00F43DC9">
            <w:pPr>
              <w:rPr>
                <w:rFonts w:ascii="Arial" w:hAnsi="Arial" w:cs="Arial"/>
                <w:b/>
              </w:rPr>
            </w:pPr>
          </w:p>
        </w:tc>
        <w:tc>
          <w:tcPr>
            <w:tcW w:w="4821" w:type="dxa"/>
          </w:tcPr>
          <w:p w:rsidR="00801E35" w:rsidRPr="00907FF9" w:rsidRDefault="00801E35" w:rsidP="00F43DC9">
            <w:pPr>
              <w:rPr>
                <w:rFonts w:ascii="Arial" w:hAnsi="Arial" w:cs="Arial"/>
              </w:rPr>
            </w:pPr>
            <w:r w:rsidRPr="00907FF9">
              <w:rPr>
                <w:rFonts w:ascii="Arial" w:hAnsi="Arial" w:cs="Arial"/>
              </w:rPr>
              <w:t>I – Prestar assistência direta ao Prefeito, no desempenho de suas atribuições;</w:t>
            </w:r>
          </w:p>
          <w:p w:rsidR="00801E35" w:rsidRPr="00907FF9" w:rsidRDefault="00801E35" w:rsidP="00F43DC9">
            <w:pPr>
              <w:rPr>
                <w:rFonts w:ascii="Arial" w:hAnsi="Arial" w:cs="Arial"/>
              </w:rPr>
            </w:pPr>
            <w:r w:rsidRPr="00907FF9">
              <w:rPr>
                <w:rFonts w:ascii="Arial" w:hAnsi="Arial" w:cs="Arial"/>
              </w:rPr>
              <w:t xml:space="preserve">II – Desenvolver, no município e de forma conjunta, a política de </w:t>
            </w:r>
            <w:r w:rsidRPr="00907FF9">
              <w:rPr>
                <w:rFonts w:ascii="Arial" w:hAnsi="Arial" w:cs="Arial"/>
              </w:rPr>
              <w:lastRenderedPageBreak/>
              <w:t>desenvolvimento das atividades inerentes ao turismo, esporte e lazer;</w:t>
            </w:r>
          </w:p>
          <w:p w:rsidR="00801E35" w:rsidRPr="00907FF9" w:rsidRDefault="00801E35" w:rsidP="00F43DC9">
            <w:pPr>
              <w:rPr>
                <w:rFonts w:ascii="Arial" w:hAnsi="Arial" w:cs="Arial"/>
              </w:rPr>
            </w:pPr>
            <w:r w:rsidRPr="00907FF9">
              <w:rPr>
                <w:rFonts w:ascii="Arial" w:hAnsi="Arial" w:cs="Arial"/>
              </w:rPr>
              <w:t xml:space="preserve">III – Proceder ao planejamento, </w:t>
            </w:r>
            <w:proofErr w:type="gramStart"/>
            <w:r w:rsidRPr="00907FF9">
              <w:rPr>
                <w:rFonts w:ascii="Arial" w:hAnsi="Arial" w:cs="Arial"/>
              </w:rPr>
              <w:t>implementação</w:t>
            </w:r>
            <w:proofErr w:type="gramEnd"/>
            <w:r w:rsidRPr="00907FF9">
              <w:rPr>
                <w:rFonts w:ascii="Arial" w:hAnsi="Arial" w:cs="Arial"/>
              </w:rPr>
              <w:t xml:space="preserve"> e regulação das políticas de desenvolvimento do turismo no município;</w:t>
            </w:r>
          </w:p>
          <w:p w:rsidR="00801E35" w:rsidRPr="00907FF9" w:rsidRDefault="00801E35" w:rsidP="00F43DC9">
            <w:pPr>
              <w:rPr>
                <w:rFonts w:ascii="Arial" w:hAnsi="Arial" w:cs="Arial"/>
              </w:rPr>
            </w:pPr>
            <w:r w:rsidRPr="00907FF9">
              <w:rPr>
                <w:rFonts w:ascii="Arial" w:hAnsi="Arial" w:cs="Arial"/>
              </w:rPr>
              <w:t>IV – Formular diretrizes e promover a implantação e execução de planos, programas, projetos e ações relacionadas ao turismo, ao esporte e ao lazer no âmbito municipal;</w:t>
            </w:r>
          </w:p>
          <w:p w:rsidR="00801E35" w:rsidRPr="00907FF9" w:rsidRDefault="00801E35" w:rsidP="00F43DC9">
            <w:pPr>
              <w:rPr>
                <w:rFonts w:ascii="Arial" w:hAnsi="Arial" w:cs="Arial"/>
              </w:rPr>
            </w:pPr>
            <w:r w:rsidRPr="00907FF9">
              <w:rPr>
                <w:rFonts w:ascii="Arial" w:hAnsi="Arial" w:cs="Arial"/>
              </w:rPr>
              <w:t>V – Organizar e promover os diversos eventos, promoções e programas da Secretaria;</w:t>
            </w:r>
          </w:p>
          <w:p w:rsidR="00801E35" w:rsidRPr="00907FF9" w:rsidRDefault="00801E35" w:rsidP="00F43DC9">
            <w:pPr>
              <w:rPr>
                <w:rFonts w:ascii="Arial" w:hAnsi="Arial" w:cs="Arial"/>
              </w:rPr>
            </w:pPr>
            <w:r w:rsidRPr="00907FF9">
              <w:rPr>
                <w:rFonts w:ascii="Arial" w:hAnsi="Arial" w:cs="Arial"/>
              </w:rPr>
              <w:t>VI – Planejar e elaborar o calendário turístico, de eventos esportivos, recreativos e de lazer do Município;</w:t>
            </w:r>
          </w:p>
          <w:p w:rsidR="00801E35" w:rsidRPr="00907FF9" w:rsidRDefault="00801E35" w:rsidP="00F43DC9">
            <w:pPr>
              <w:rPr>
                <w:rFonts w:ascii="Arial" w:hAnsi="Arial" w:cs="Arial"/>
              </w:rPr>
            </w:pPr>
            <w:r w:rsidRPr="00907FF9">
              <w:rPr>
                <w:rFonts w:ascii="Arial" w:hAnsi="Arial" w:cs="Arial"/>
              </w:rPr>
              <w:t>VII – Apoiar e estimular as instituições locais que necessitam de suporte para realização dos referidos eventos;</w:t>
            </w:r>
          </w:p>
          <w:p w:rsidR="00801E35" w:rsidRPr="00907FF9" w:rsidRDefault="00801E35" w:rsidP="00F43DC9">
            <w:pPr>
              <w:rPr>
                <w:rFonts w:ascii="Arial" w:hAnsi="Arial" w:cs="Arial"/>
              </w:rPr>
            </w:pPr>
            <w:r w:rsidRPr="00907FF9">
              <w:rPr>
                <w:rFonts w:ascii="Arial" w:hAnsi="Arial" w:cs="Arial"/>
              </w:rPr>
              <w:t>VIII – Captar recursos técnicos, humanos e financeiros, visando o desenvolvimento do turismo no município;</w:t>
            </w:r>
          </w:p>
          <w:p w:rsidR="00801E35" w:rsidRPr="00907FF9" w:rsidRDefault="00801E35" w:rsidP="00F43DC9">
            <w:pPr>
              <w:rPr>
                <w:rFonts w:ascii="Arial" w:hAnsi="Arial" w:cs="Arial"/>
              </w:rPr>
            </w:pPr>
            <w:r w:rsidRPr="00907FF9">
              <w:rPr>
                <w:rFonts w:ascii="Arial" w:hAnsi="Arial" w:cs="Arial"/>
              </w:rPr>
              <w:t>IX – Captar recursos técnicos, humanos e financeiros, visando o desenvolvimento das atividades de esporte e lazer e a divulgação dos eventos e shows do Município;</w:t>
            </w:r>
          </w:p>
          <w:p w:rsidR="00801E35" w:rsidRPr="00907FF9" w:rsidRDefault="00801E35" w:rsidP="00F43DC9">
            <w:pPr>
              <w:rPr>
                <w:rFonts w:ascii="Arial" w:hAnsi="Arial" w:cs="Arial"/>
              </w:rPr>
            </w:pPr>
            <w:r w:rsidRPr="00907FF9">
              <w:rPr>
                <w:rFonts w:ascii="Arial" w:hAnsi="Arial" w:cs="Arial"/>
              </w:rPr>
              <w:t>X – Promover, isoladamente ou em parceria com outras entidades (públicas ou privadas), ações destinadas a incrementar o turismo como fator de desenvolvimento, geração de riqueza, trabalho e renda;</w:t>
            </w:r>
          </w:p>
          <w:p w:rsidR="00801E35" w:rsidRPr="00907FF9" w:rsidRDefault="00801E35" w:rsidP="00F43DC9">
            <w:pPr>
              <w:rPr>
                <w:rFonts w:ascii="Arial" w:hAnsi="Arial" w:cs="Arial"/>
              </w:rPr>
            </w:pPr>
            <w:r w:rsidRPr="00907FF9">
              <w:rPr>
                <w:rFonts w:ascii="Arial" w:hAnsi="Arial" w:cs="Arial"/>
              </w:rPr>
              <w:t>XI – Promover e incentivar a inclusão da identidade cu</w:t>
            </w:r>
            <w:r>
              <w:rPr>
                <w:rFonts w:ascii="Arial" w:hAnsi="Arial" w:cs="Arial"/>
              </w:rPr>
              <w:t>ltural e dos valores históricos de Santana do Deserto</w:t>
            </w:r>
            <w:r w:rsidRPr="00907FF9">
              <w:rPr>
                <w:rFonts w:ascii="Arial" w:hAnsi="Arial" w:cs="Arial"/>
              </w:rPr>
              <w:t xml:space="preserve"> na promoção do turismo;</w:t>
            </w:r>
          </w:p>
          <w:p w:rsidR="00801E35" w:rsidRPr="00907FF9" w:rsidRDefault="00801E35" w:rsidP="00F43DC9">
            <w:pPr>
              <w:rPr>
                <w:rFonts w:ascii="Arial" w:hAnsi="Arial" w:cs="Arial"/>
              </w:rPr>
            </w:pPr>
            <w:r w:rsidRPr="00907FF9">
              <w:rPr>
                <w:rFonts w:ascii="Arial" w:hAnsi="Arial" w:cs="Arial"/>
              </w:rPr>
              <w:t xml:space="preserve">XII – Desenvolver e coordenar ações destinadas ao fomento do turismo, em articulação com outros Municípios, Estado, União e outras entidades privadas, visando o </w:t>
            </w:r>
            <w:r w:rsidRPr="00907FF9">
              <w:rPr>
                <w:rFonts w:ascii="Arial" w:hAnsi="Arial" w:cs="Arial"/>
              </w:rPr>
              <w:lastRenderedPageBreak/>
              <w:t>desenvolvimento da área;</w:t>
            </w:r>
          </w:p>
          <w:p w:rsidR="00801E35" w:rsidRPr="00907FF9" w:rsidRDefault="00801E35" w:rsidP="00F43DC9">
            <w:pPr>
              <w:rPr>
                <w:rFonts w:ascii="Arial" w:hAnsi="Arial" w:cs="Arial"/>
              </w:rPr>
            </w:pPr>
            <w:r w:rsidRPr="00907FF9">
              <w:rPr>
                <w:rFonts w:ascii="Arial" w:hAnsi="Arial" w:cs="Arial"/>
              </w:rPr>
              <w:t>XIII – Propor, de forma continuada, medidas que objetivam a organização e expansão do turismo no Município;</w:t>
            </w:r>
          </w:p>
          <w:p w:rsidR="00801E35" w:rsidRPr="00907FF9" w:rsidRDefault="00801E35" w:rsidP="00F43DC9">
            <w:pPr>
              <w:rPr>
                <w:rFonts w:ascii="Arial" w:hAnsi="Arial" w:cs="Arial"/>
              </w:rPr>
            </w:pPr>
            <w:r w:rsidRPr="00907FF9">
              <w:rPr>
                <w:rFonts w:ascii="Arial" w:hAnsi="Arial" w:cs="Arial"/>
              </w:rPr>
              <w:t>XIV – Elaborar o levantamento e mapeamento dos recursos turísticos, mantendo atualizado o cadastro dos pontos turísticos do município;</w:t>
            </w:r>
          </w:p>
          <w:p w:rsidR="00801E35" w:rsidRPr="00907FF9" w:rsidRDefault="00801E35" w:rsidP="00F43DC9">
            <w:pPr>
              <w:rPr>
                <w:rFonts w:ascii="Arial" w:hAnsi="Arial" w:cs="Arial"/>
              </w:rPr>
            </w:pPr>
            <w:r w:rsidRPr="00907FF9">
              <w:rPr>
                <w:rFonts w:ascii="Arial" w:hAnsi="Arial" w:cs="Arial"/>
              </w:rPr>
              <w:t>XV – Criar e manter atualizado sistema de informação turística do município;</w:t>
            </w:r>
          </w:p>
          <w:p w:rsidR="00801E35" w:rsidRPr="00907FF9" w:rsidRDefault="00801E35" w:rsidP="00F43DC9">
            <w:pPr>
              <w:rPr>
                <w:rFonts w:ascii="Arial" w:hAnsi="Arial" w:cs="Arial"/>
              </w:rPr>
            </w:pPr>
            <w:r w:rsidRPr="00907FF9">
              <w:rPr>
                <w:rFonts w:ascii="Arial" w:hAnsi="Arial" w:cs="Arial"/>
              </w:rPr>
              <w:t>XVI – Assegurar a proteção, conservação, recuperação e valorização dos recursos turísticos no Município;</w:t>
            </w:r>
          </w:p>
          <w:p w:rsidR="00801E35" w:rsidRPr="00907FF9" w:rsidRDefault="00801E35" w:rsidP="00F43DC9">
            <w:pPr>
              <w:rPr>
                <w:rFonts w:ascii="Arial" w:hAnsi="Arial" w:cs="Arial"/>
              </w:rPr>
            </w:pPr>
            <w:r w:rsidRPr="00907FF9">
              <w:rPr>
                <w:rFonts w:ascii="Arial" w:hAnsi="Arial" w:cs="Arial"/>
              </w:rPr>
              <w:t>XVII – Implantar e desenvolver, em conjunto com o Gabinete do Prefeito e Secretaria de Governo, a divulgação turística no município e comunicação dos eventos relacionados;</w:t>
            </w:r>
          </w:p>
          <w:p w:rsidR="00801E35" w:rsidRPr="00907FF9" w:rsidRDefault="00801E35" w:rsidP="00F43DC9">
            <w:pPr>
              <w:rPr>
                <w:rFonts w:ascii="Arial" w:hAnsi="Arial" w:cs="Arial"/>
              </w:rPr>
            </w:pPr>
            <w:r w:rsidRPr="00907FF9">
              <w:rPr>
                <w:rFonts w:ascii="Arial" w:hAnsi="Arial" w:cs="Arial"/>
              </w:rPr>
              <w:t>XVIII – Organizar, promover e estimular atividades na área do desporto, através de programas e projetos, a serem desenvolvidos em todo território municipal;</w:t>
            </w:r>
          </w:p>
          <w:p w:rsidR="00801E35" w:rsidRPr="00907FF9" w:rsidRDefault="00801E35" w:rsidP="00F43DC9">
            <w:pPr>
              <w:rPr>
                <w:rFonts w:ascii="Arial" w:hAnsi="Arial" w:cs="Arial"/>
              </w:rPr>
            </w:pPr>
            <w:r w:rsidRPr="00907FF9">
              <w:rPr>
                <w:rFonts w:ascii="Arial" w:hAnsi="Arial" w:cs="Arial"/>
              </w:rPr>
              <w:t>XIX – Apoiar e estimular as instituições locais que atuam na área esportiva;</w:t>
            </w:r>
          </w:p>
          <w:p w:rsidR="00801E35" w:rsidRPr="00907FF9" w:rsidRDefault="00801E35" w:rsidP="00F43DC9">
            <w:pPr>
              <w:rPr>
                <w:rFonts w:ascii="Arial" w:hAnsi="Arial" w:cs="Arial"/>
              </w:rPr>
            </w:pPr>
            <w:r w:rsidRPr="00907FF9">
              <w:rPr>
                <w:rFonts w:ascii="Arial" w:hAnsi="Arial" w:cs="Arial"/>
              </w:rPr>
              <w:t>XX – Elaborar material de divulgação do Município em parceria com outros órgãos da administração;</w:t>
            </w:r>
          </w:p>
          <w:p w:rsidR="00801E35" w:rsidRPr="00907FF9" w:rsidRDefault="00801E35" w:rsidP="00F43DC9">
            <w:pPr>
              <w:rPr>
                <w:rFonts w:ascii="Arial" w:hAnsi="Arial" w:cs="Arial"/>
              </w:rPr>
            </w:pPr>
            <w:r w:rsidRPr="00907FF9">
              <w:rPr>
                <w:rFonts w:ascii="Arial" w:hAnsi="Arial" w:cs="Arial"/>
              </w:rPr>
              <w:t xml:space="preserve">XXI – Promover a cultura junto à comunidade o exercício e </w:t>
            </w:r>
            <w:proofErr w:type="gramStart"/>
            <w:r w:rsidRPr="00907FF9">
              <w:rPr>
                <w:rFonts w:ascii="Arial" w:hAnsi="Arial" w:cs="Arial"/>
              </w:rPr>
              <w:t>implementação</w:t>
            </w:r>
            <w:proofErr w:type="gramEnd"/>
            <w:r w:rsidRPr="00907FF9">
              <w:rPr>
                <w:rFonts w:ascii="Arial" w:hAnsi="Arial" w:cs="Arial"/>
              </w:rPr>
              <w:t xml:space="preserve"> das atividades que visem o desenvolvimento econômico, viabilizando a exploração do turismo no Município, com a criação de centros de convenções e de cultura, teatros, parques temáticos e de exposições;</w:t>
            </w:r>
          </w:p>
          <w:p w:rsidR="00801E35" w:rsidRPr="00907FF9" w:rsidRDefault="00801E35" w:rsidP="00F43DC9">
            <w:pPr>
              <w:rPr>
                <w:rFonts w:ascii="Arial" w:hAnsi="Arial" w:cs="Arial"/>
              </w:rPr>
            </w:pPr>
            <w:r w:rsidRPr="00907FF9">
              <w:rPr>
                <w:rFonts w:ascii="Arial" w:hAnsi="Arial" w:cs="Arial"/>
              </w:rPr>
              <w:t>XXII – Realizar palestras, encontros com empresários para divulgação dos eventos, pontos turísticos e oportunidade de negócios do Município;</w:t>
            </w:r>
          </w:p>
          <w:p w:rsidR="00801E35" w:rsidRPr="00907FF9" w:rsidRDefault="00801E35" w:rsidP="00F43DC9">
            <w:pPr>
              <w:rPr>
                <w:rFonts w:ascii="Arial" w:hAnsi="Arial" w:cs="Arial"/>
              </w:rPr>
            </w:pPr>
            <w:r w:rsidRPr="00907FF9">
              <w:rPr>
                <w:rFonts w:ascii="Arial" w:hAnsi="Arial" w:cs="Arial"/>
              </w:rPr>
              <w:lastRenderedPageBreak/>
              <w:t>XXIII – Elaborar a programação visual com material de divulgação, quando da participação do Município em apoio aos eventos da comunidade;</w:t>
            </w:r>
          </w:p>
          <w:p w:rsidR="00801E35" w:rsidRPr="00907FF9" w:rsidRDefault="00801E35" w:rsidP="00F43DC9">
            <w:pPr>
              <w:rPr>
                <w:rFonts w:ascii="Arial" w:hAnsi="Arial" w:cs="Arial"/>
              </w:rPr>
            </w:pPr>
            <w:r w:rsidRPr="00907FF9">
              <w:rPr>
                <w:rFonts w:ascii="Arial" w:hAnsi="Arial" w:cs="Arial"/>
              </w:rPr>
              <w:t>XXIV – Promover e coordenar a execução e supervisão das atividades desportivas e de lazer do município;</w:t>
            </w:r>
          </w:p>
          <w:p w:rsidR="00801E35" w:rsidRPr="00907FF9" w:rsidRDefault="00801E35" w:rsidP="00F43DC9">
            <w:pPr>
              <w:rPr>
                <w:rFonts w:ascii="Arial" w:hAnsi="Arial" w:cs="Arial"/>
              </w:rPr>
            </w:pPr>
            <w:r w:rsidRPr="00907FF9">
              <w:rPr>
                <w:rFonts w:ascii="Arial" w:hAnsi="Arial" w:cs="Arial"/>
              </w:rPr>
              <w:t>XXV – Estimular a participação da comunidade nas atividades da Secretaria;</w:t>
            </w:r>
          </w:p>
          <w:p w:rsidR="00801E35" w:rsidRPr="00907FF9" w:rsidRDefault="00801E35" w:rsidP="00F43DC9">
            <w:pPr>
              <w:rPr>
                <w:rFonts w:ascii="Arial" w:hAnsi="Arial" w:cs="Arial"/>
              </w:rPr>
            </w:pPr>
            <w:r w:rsidRPr="00907FF9">
              <w:rPr>
                <w:rFonts w:ascii="Arial" w:hAnsi="Arial" w:cs="Arial"/>
              </w:rPr>
              <w:t>XXVI – Coordenar e fiscalizar, em conjunto com as outras Secretarias afins, a utilização das áreas públicas para fins de recreação e lazer, priorizando os programas educativos e aqueles direcionados às pessoas carentes e portadoras de algum grau de deficiência;</w:t>
            </w:r>
          </w:p>
          <w:p w:rsidR="00801E35" w:rsidRPr="00907FF9" w:rsidRDefault="00801E35" w:rsidP="00F43DC9">
            <w:pPr>
              <w:rPr>
                <w:rFonts w:ascii="Arial" w:hAnsi="Arial" w:cs="Arial"/>
              </w:rPr>
            </w:pPr>
            <w:r w:rsidRPr="00907FF9">
              <w:rPr>
                <w:rFonts w:ascii="Arial" w:hAnsi="Arial" w:cs="Arial"/>
              </w:rPr>
              <w:t>XXVII – Promover e difundir a prática desportiva, de lazer e recreação junto à comunidade;</w:t>
            </w:r>
          </w:p>
          <w:p w:rsidR="00801E35" w:rsidRPr="00907FF9" w:rsidRDefault="00801E35" w:rsidP="00F43DC9">
            <w:pPr>
              <w:rPr>
                <w:rFonts w:ascii="Arial" w:hAnsi="Arial" w:cs="Arial"/>
              </w:rPr>
            </w:pPr>
            <w:r w:rsidRPr="00907FF9">
              <w:rPr>
                <w:rFonts w:ascii="Arial" w:hAnsi="Arial" w:cs="Arial"/>
              </w:rPr>
              <w:t>XXVIII – Emitir pareceres nos processos administrativos de sua competência;</w:t>
            </w:r>
          </w:p>
          <w:p w:rsidR="00801E35" w:rsidRPr="00907FF9" w:rsidRDefault="00801E35" w:rsidP="00F43DC9">
            <w:pPr>
              <w:rPr>
                <w:rFonts w:ascii="Arial" w:hAnsi="Arial" w:cs="Arial"/>
              </w:rPr>
            </w:pPr>
            <w:r w:rsidRPr="00907FF9">
              <w:rPr>
                <w:rFonts w:ascii="Arial" w:hAnsi="Arial" w:cs="Arial"/>
              </w:rPr>
              <w:t>XXIX – Assessorar os demais órgãos, na área de competência;</w:t>
            </w:r>
          </w:p>
          <w:p w:rsidR="00801E35" w:rsidRPr="00907FF9" w:rsidRDefault="00801E35" w:rsidP="00F43DC9">
            <w:pPr>
              <w:rPr>
                <w:rFonts w:ascii="Arial" w:hAnsi="Arial" w:cs="Arial"/>
              </w:rPr>
            </w:pPr>
            <w:r w:rsidRPr="00907FF9">
              <w:rPr>
                <w:rFonts w:ascii="Arial" w:hAnsi="Arial" w:cs="Arial"/>
              </w:rPr>
              <w:t>XXX – Planejar, programar, executar e controlar o orçamento da Secretaria;</w:t>
            </w:r>
          </w:p>
          <w:p w:rsidR="00801E35" w:rsidRPr="00907FF9" w:rsidRDefault="00801E35" w:rsidP="00F43DC9">
            <w:pPr>
              <w:rPr>
                <w:rFonts w:ascii="Arial" w:hAnsi="Arial" w:cs="Arial"/>
              </w:rPr>
            </w:pPr>
            <w:r w:rsidRPr="00907FF9">
              <w:rPr>
                <w:rFonts w:ascii="Arial" w:hAnsi="Arial" w:cs="Arial"/>
              </w:rPr>
              <w:t>XXXI – Fiscalizar, acompanhar e controlar a execução e vigência de contratos e convênios e outras formas de parcerias, na área de suas responsabilidades;</w:t>
            </w:r>
          </w:p>
          <w:p w:rsidR="00801E35" w:rsidRPr="00907FF9" w:rsidRDefault="00801E35" w:rsidP="00F43DC9">
            <w:pPr>
              <w:rPr>
                <w:rFonts w:ascii="Arial" w:hAnsi="Arial" w:cs="Arial"/>
              </w:rPr>
            </w:pPr>
            <w:r w:rsidRPr="00907FF9">
              <w:rPr>
                <w:rFonts w:ascii="Arial" w:hAnsi="Arial" w:cs="Arial"/>
              </w:rPr>
              <w:t>XXXII – Executar outras tarefas correlatas determinadas pelo Prefeito.</w:t>
            </w:r>
          </w:p>
        </w:tc>
      </w:tr>
      <w:tr w:rsidR="00801E35" w:rsidRPr="00694A3E" w:rsidTr="00F43DC9">
        <w:tc>
          <w:tcPr>
            <w:tcW w:w="2802" w:type="dxa"/>
          </w:tcPr>
          <w:p w:rsidR="00801E35" w:rsidRPr="00694A3E" w:rsidRDefault="00801E35" w:rsidP="00F43DC9">
            <w:pPr>
              <w:spacing w:before="120" w:after="120"/>
              <w:jc w:val="both"/>
              <w:rPr>
                <w:rFonts w:ascii="Arial" w:hAnsi="Arial" w:cs="Arial"/>
                <w:color w:val="FF0000"/>
              </w:rPr>
            </w:pPr>
          </w:p>
        </w:tc>
        <w:tc>
          <w:tcPr>
            <w:tcW w:w="2374" w:type="dxa"/>
          </w:tcPr>
          <w:p w:rsidR="00801E35" w:rsidRPr="00694A3E" w:rsidRDefault="00801E35" w:rsidP="00F43DC9">
            <w:pPr>
              <w:jc w:val="center"/>
              <w:rPr>
                <w:rFonts w:ascii="Arial" w:hAnsi="Arial" w:cs="Arial"/>
                <w:b/>
                <w:color w:val="FF0000"/>
              </w:rPr>
            </w:pPr>
            <w:r w:rsidRPr="00694A3E">
              <w:rPr>
                <w:rFonts w:ascii="Arial" w:hAnsi="Arial" w:cs="Arial"/>
              </w:rPr>
              <w:t>Chefe do Serviço de Esportes</w:t>
            </w:r>
          </w:p>
        </w:tc>
        <w:tc>
          <w:tcPr>
            <w:tcW w:w="4821" w:type="dxa"/>
          </w:tcPr>
          <w:p w:rsidR="00801E35" w:rsidRPr="00C07236" w:rsidRDefault="00801E35" w:rsidP="00F43DC9">
            <w:pPr>
              <w:autoSpaceDE w:val="0"/>
              <w:autoSpaceDN w:val="0"/>
              <w:adjustRightInd w:val="0"/>
              <w:spacing w:before="120" w:after="120"/>
              <w:jc w:val="both"/>
              <w:rPr>
                <w:rFonts w:ascii="Arial" w:hAnsi="Arial" w:cs="Arial"/>
              </w:rPr>
            </w:pPr>
            <w:r w:rsidRPr="00C07236">
              <w:rPr>
                <w:rFonts w:ascii="Arial" w:hAnsi="Arial" w:cs="Arial"/>
              </w:rPr>
              <w:t>I-Dirigir e fiscalizar as atividades desenvolvidas em praças, parques e ginásios de esportes do Município;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II-</w:t>
            </w:r>
            <w:r w:rsidRPr="00694A3E">
              <w:rPr>
                <w:rFonts w:ascii="Arial" w:hAnsi="Arial" w:cs="Arial"/>
                <w:bCs/>
              </w:rPr>
              <w:t>P</w:t>
            </w:r>
            <w:r w:rsidRPr="00694A3E">
              <w:rPr>
                <w:rFonts w:ascii="Arial" w:hAnsi="Arial" w:cs="Arial"/>
              </w:rPr>
              <w:t>articipar da programação de eventos esportivos nas dependências dos equipamentos desportivos do Município;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III-</w:t>
            </w:r>
            <w:r w:rsidRPr="00694A3E">
              <w:rPr>
                <w:rFonts w:ascii="Arial" w:hAnsi="Arial" w:cs="Arial"/>
                <w:bCs/>
              </w:rPr>
              <w:t>P</w:t>
            </w:r>
            <w:r w:rsidRPr="00694A3E">
              <w:rPr>
                <w:rFonts w:ascii="Arial" w:hAnsi="Arial" w:cs="Arial"/>
              </w:rPr>
              <w:t xml:space="preserve">rovidenciar a aquisição de bens e materiais necessários aos </w:t>
            </w:r>
            <w:r w:rsidRPr="00694A3E">
              <w:rPr>
                <w:rFonts w:ascii="Arial" w:hAnsi="Arial" w:cs="Arial"/>
              </w:rPr>
              <w:lastRenderedPageBreak/>
              <w:t>equipamentos desportivos do Município, tomando as medidas cabíveis para o seu devido abastecimento;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IV-</w:t>
            </w:r>
            <w:r w:rsidRPr="00694A3E">
              <w:rPr>
                <w:rFonts w:ascii="Arial" w:hAnsi="Arial" w:cs="Arial"/>
              </w:rPr>
              <w:t>Elaborar o calendário das competições, eventos e certames a serem realizados nos equipamentos desportivos;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w:t>
            </w:r>
            <w:r w:rsidRPr="00694A3E">
              <w:rPr>
                <w:rFonts w:ascii="Arial" w:hAnsi="Arial" w:cs="Arial"/>
              </w:rPr>
              <w:t>Promover a execução de atividades relacionadas com permissões, promoções e publicidades nos equipamentos esportivos do Município;</w:t>
            </w:r>
          </w:p>
          <w:p w:rsidR="00801E35" w:rsidRPr="00694A3E" w:rsidRDefault="00801E35" w:rsidP="00F43DC9">
            <w:pPr>
              <w:spacing w:before="120" w:after="120"/>
              <w:jc w:val="both"/>
              <w:rPr>
                <w:rFonts w:ascii="Arial" w:hAnsi="Arial" w:cs="Arial"/>
              </w:rPr>
            </w:pPr>
            <w:r>
              <w:rPr>
                <w:rFonts w:ascii="Arial" w:hAnsi="Arial" w:cs="Arial"/>
                <w:bCs/>
              </w:rPr>
              <w:t>VI-</w:t>
            </w:r>
            <w:r w:rsidRPr="00694A3E">
              <w:rPr>
                <w:rFonts w:ascii="Arial" w:hAnsi="Arial" w:cs="Arial"/>
                <w:bCs/>
              </w:rPr>
              <w:t>F</w:t>
            </w:r>
            <w:r w:rsidRPr="00694A3E">
              <w:rPr>
                <w:rFonts w:ascii="Arial" w:hAnsi="Arial" w:cs="Arial"/>
              </w:rPr>
              <w:t>ixar os horários de funcionamento dos equipamentos desportivos;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w:t>
            </w:r>
            <w:r w:rsidRPr="00694A3E">
              <w:rPr>
                <w:rFonts w:ascii="Arial" w:hAnsi="Arial" w:cs="Arial"/>
              </w:rPr>
              <w:t>Administrar os programas de recreação e lazer desenvolvidos pelo Município;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VIII-I</w:t>
            </w:r>
            <w:r w:rsidRPr="00694A3E">
              <w:rPr>
                <w:rFonts w:ascii="Arial" w:hAnsi="Arial" w:cs="Arial"/>
              </w:rPr>
              <w:t>ncentivar e orientar as práticas recreativas e de lazer pela comunidade;</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IX-</w:t>
            </w:r>
            <w:r w:rsidRPr="00694A3E">
              <w:rPr>
                <w:rFonts w:ascii="Arial" w:hAnsi="Arial" w:cs="Arial"/>
              </w:rPr>
              <w:t>Prestar assistência a instituições não oficiais existentes no Município, que tenham por objetivo a difusão e o desenvolvimento de práticas e ações recreativas e de lazer junto à população;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X-</w:t>
            </w:r>
            <w:r w:rsidRPr="00694A3E">
              <w:rPr>
                <w:rFonts w:ascii="Arial" w:hAnsi="Arial" w:cs="Arial"/>
                <w:bCs/>
              </w:rPr>
              <w:t>P</w:t>
            </w:r>
            <w:r w:rsidRPr="00694A3E">
              <w:rPr>
                <w:rFonts w:ascii="Arial" w:hAnsi="Arial" w:cs="Arial"/>
              </w:rPr>
              <w:t>rogramar e supervisionar a utilização dos parques, praças e jardins, para fins de recreação e lazer;</w:t>
            </w:r>
          </w:p>
          <w:p w:rsidR="00801E35" w:rsidRPr="00694A3E" w:rsidRDefault="00801E35" w:rsidP="00F43DC9">
            <w:pPr>
              <w:rPr>
                <w:rFonts w:ascii="Arial" w:hAnsi="Arial" w:cs="Arial"/>
                <w:b/>
              </w:rPr>
            </w:pPr>
            <w:r>
              <w:rPr>
                <w:rFonts w:ascii="Arial" w:hAnsi="Arial" w:cs="Arial"/>
              </w:rPr>
              <w:t>XI-</w:t>
            </w:r>
            <w:r w:rsidRPr="00694A3E">
              <w:rPr>
                <w:rFonts w:ascii="Arial" w:hAnsi="Arial" w:cs="Arial"/>
              </w:rPr>
              <w:t>Executar outras atribuições afins</w:t>
            </w:r>
          </w:p>
        </w:tc>
      </w:tr>
      <w:tr w:rsidR="00801E35" w:rsidRPr="00694A3E" w:rsidTr="00F43DC9">
        <w:tc>
          <w:tcPr>
            <w:tcW w:w="2802" w:type="dxa"/>
          </w:tcPr>
          <w:p w:rsidR="00801E35" w:rsidRPr="00694A3E" w:rsidRDefault="00801E35" w:rsidP="00F43DC9">
            <w:pPr>
              <w:spacing w:before="120" w:after="120"/>
              <w:jc w:val="both"/>
              <w:rPr>
                <w:rFonts w:ascii="Arial" w:hAnsi="Arial" w:cs="Arial"/>
                <w:color w:val="FF0000"/>
              </w:rPr>
            </w:pPr>
          </w:p>
        </w:tc>
        <w:tc>
          <w:tcPr>
            <w:tcW w:w="2374" w:type="dxa"/>
          </w:tcPr>
          <w:p w:rsidR="00801E35" w:rsidRPr="00694A3E" w:rsidRDefault="00801E35" w:rsidP="00F43DC9">
            <w:pPr>
              <w:jc w:val="center"/>
              <w:rPr>
                <w:rFonts w:ascii="Arial" w:hAnsi="Arial" w:cs="Arial"/>
              </w:rPr>
            </w:pPr>
            <w:r w:rsidRPr="00694A3E">
              <w:rPr>
                <w:rFonts w:ascii="Arial" w:hAnsi="Arial" w:cs="Arial"/>
              </w:rPr>
              <w:t>Chefe do Serviço de Turismo</w:t>
            </w:r>
          </w:p>
        </w:tc>
        <w:tc>
          <w:tcPr>
            <w:tcW w:w="4821" w:type="dxa"/>
          </w:tcPr>
          <w:p w:rsidR="00801E35" w:rsidRPr="00760BA1" w:rsidRDefault="00801E35" w:rsidP="00F43DC9">
            <w:pPr>
              <w:autoSpaceDE w:val="0"/>
              <w:autoSpaceDN w:val="0"/>
              <w:adjustRightInd w:val="0"/>
              <w:spacing w:before="120" w:after="120"/>
              <w:jc w:val="both"/>
              <w:rPr>
                <w:rFonts w:ascii="Arial" w:hAnsi="Arial" w:cs="Arial"/>
              </w:rPr>
            </w:pPr>
            <w:r>
              <w:rPr>
                <w:rFonts w:ascii="Arial" w:hAnsi="Arial" w:cs="Arial"/>
                <w:bCs/>
              </w:rPr>
              <w:t>I-</w:t>
            </w:r>
            <w:r w:rsidRPr="00760BA1">
              <w:rPr>
                <w:rFonts w:ascii="Arial" w:hAnsi="Arial" w:cs="Arial"/>
                <w:bCs/>
              </w:rPr>
              <w:t>C</w:t>
            </w:r>
            <w:r w:rsidRPr="00760BA1">
              <w:rPr>
                <w:rFonts w:ascii="Arial" w:hAnsi="Arial" w:cs="Arial"/>
              </w:rPr>
              <w:t>oordenar as atividades de fomento turístico no Município;</w:t>
            </w:r>
          </w:p>
          <w:p w:rsidR="00801E35" w:rsidRPr="00760BA1" w:rsidRDefault="00801E35" w:rsidP="00F43DC9">
            <w:pPr>
              <w:autoSpaceDE w:val="0"/>
              <w:autoSpaceDN w:val="0"/>
              <w:adjustRightInd w:val="0"/>
              <w:spacing w:before="120" w:after="120"/>
              <w:jc w:val="both"/>
              <w:rPr>
                <w:rFonts w:ascii="Arial" w:hAnsi="Arial" w:cs="Arial"/>
              </w:rPr>
            </w:pPr>
            <w:r>
              <w:rPr>
                <w:rFonts w:ascii="Arial" w:hAnsi="Arial" w:cs="Arial"/>
                <w:bCs/>
              </w:rPr>
              <w:t>II-</w:t>
            </w:r>
            <w:r w:rsidRPr="00760BA1">
              <w:rPr>
                <w:rFonts w:ascii="Arial" w:hAnsi="Arial" w:cs="Arial"/>
                <w:bCs/>
              </w:rPr>
              <w:t>C</w:t>
            </w:r>
            <w:r w:rsidRPr="00760BA1">
              <w:rPr>
                <w:rFonts w:ascii="Arial" w:hAnsi="Arial" w:cs="Arial"/>
              </w:rPr>
              <w:t>onduzir projetos culturais e de expansão turística no Município;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III-</w:t>
            </w:r>
            <w:r w:rsidRPr="00694A3E">
              <w:rPr>
                <w:rFonts w:ascii="Arial" w:hAnsi="Arial" w:cs="Arial"/>
              </w:rPr>
              <w:t>Discutir com lideranças locais planos de ação e tipos de apoio do poder municipal ao desenvolvimento cultural e turístico;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IV-</w:t>
            </w:r>
            <w:r w:rsidRPr="00694A3E">
              <w:rPr>
                <w:rFonts w:ascii="Arial" w:hAnsi="Arial" w:cs="Arial"/>
              </w:rPr>
              <w:t xml:space="preserve">Coordenar estudos e ações sobre o aperfeiçoamento do potencial turístico de Santana do Deserto, decorrente do seu </w:t>
            </w:r>
            <w:r w:rsidRPr="00694A3E">
              <w:rPr>
                <w:rFonts w:ascii="Arial" w:hAnsi="Arial" w:cs="Arial"/>
              </w:rPr>
              <w:lastRenderedPageBreak/>
              <w:t>patrimônio natural e cultural e da sua importância no contexto regional;</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w:t>
            </w:r>
            <w:r w:rsidRPr="00694A3E">
              <w:rPr>
                <w:rFonts w:ascii="Arial" w:hAnsi="Arial" w:cs="Arial"/>
              </w:rPr>
              <w:t>Implantar um sistema atualizado de informações sobre a indústria turística na região como: infraestrutura de serviços e fluxos e perfis de turistas;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VI-</w:t>
            </w:r>
            <w:r w:rsidRPr="00694A3E">
              <w:rPr>
                <w:rFonts w:ascii="Arial" w:hAnsi="Arial" w:cs="Arial"/>
                <w:bCs/>
              </w:rPr>
              <w:t>E</w:t>
            </w:r>
            <w:r w:rsidRPr="00694A3E">
              <w:rPr>
                <w:rFonts w:ascii="Arial" w:hAnsi="Arial" w:cs="Arial"/>
              </w:rPr>
              <w:t>studar, em colaboração, fórmulas e receitas na identificação das manifestações culturais de Santana do Deserto e região como forma de associar à execução das políticas públicas de incentivo ao turismo;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VII-</w:t>
            </w:r>
            <w:r w:rsidRPr="00694A3E">
              <w:rPr>
                <w:rFonts w:ascii="Arial" w:hAnsi="Arial" w:cs="Arial"/>
                <w:bCs/>
              </w:rPr>
              <w:t>P</w:t>
            </w:r>
            <w:r w:rsidRPr="00694A3E">
              <w:rPr>
                <w:rFonts w:ascii="Arial" w:hAnsi="Arial" w:cs="Arial"/>
              </w:rPr>
              <w:t>rovidenciar a elaboração de perfis e estudos de viabilidade que orientem empreendimentos turísticos públicos ou privados;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w:t>
            </w:r>
            <w:r w:rsidRPr="00694A3E">
              <w:rPr>
                <w:rFonts w:ascii="Arial" w:hAnsi="Arial" w:cs="Arial"/>
              </w:rPr>
              <w:t>Proporcionar assistência técnica a iniciativas turísticas, dando prioridade às que gerem empregos e aproveitem recursos locais;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IX-</w:t>
            </w:r>
            <w:r w:rsidRPr="00694A3E">
              <w:rPr>
                <w:rFonts w:ascii="Arial" w:hAnsi="Arial" w:cs="Arial"/>
                <w:bCs/>
              </w:rPr>
              <w:t>C</w:t>
            </w:r>
            <w:r w:rsidRPr="00694A3E">
              <w:rPr>
                <w:rFonts w:ascii="Arial" w:hAnsi="Arial" w:cs="Arial"/>
              </w:rPr>
              <w:t>atalogar a legislação e regulamentação local, estadual e nacional sobre cultura e turismo, visando subsidiar o desenvolvimento de suas atividades;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X-</w:t>
            </w:r>
            <w:r w:rsidRPr="00694A3E">
              <w:rPr>
                <w:rFonts w:ascii="Arial" w:hAnsi="Arial" w:cs="Arial"/>
                <w:bCs/>
              </w:rPr>
              <w:t>P</w:t>
            </w:r>
            <w:r w:rsidRPr="00694A3E">
              <w:rPr>
                <w:rFonts w:ascii="Arial" w:hAnsi="Arial" w:cs="Arial"/>
              </w:rPr>
              <w:t>articipar da programação de eventos culturais e turísticos que atraiam visitantes e movimentem a economia do Município;</w:t>
            </w:r>
          </w:p>
          <w:p w:rsidR="00801E35" w:rsidRPr="00694A3E" w:rsidRDefault="00801E35" w:rsidP="00F43DC9">
            <w:pPr>
              <w:autoSpaceDE w:val="0"/>
              <w:autoSpaceDN w:val="0"/>
              <w:adjustRightInd w:val="0"/>
              <w:jc w:val="both"/>
              <w:rPr>
                <w:rFonts w:ascii="Arial" w:hAnsi="Arial" w:cs="Arial"/>
                <w:b/>
              </w:rPr>
            </w:pPr>
            <w:r>
              <w:rPr>
                <w:rFonts w:ascii="Arial" w:hAnsi="Arial" w:cs="Arial"/>
              </w:rPr>
              <w:t>XI-</w:t>
            </w:r>
            <w:r w:rsidRPr="00694A3E">
              <w:rPr>
                <w:rFonts w:ascii="Arial" w:hAnsi="Arial" w:cs="Arial"/>
              </w:rPr>
              <w:t>Executar outras atribuições afins.</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b/>
              </w:rPr>
            </w:pPr>
            <w:r w:rsidRPr="00694A3E">
              <w:rPr>
                <w:rFonts w:ascii="Arial" w:hAnsi="Arial" w:cs="Arial"/>
              </w:rPr>
              <w:lastRenderedPageBreak/>
              <w:t xml:space="preserve">Secretaria Municipal de Educação </w:t>
            </w:r>
          </w:p>
        </w:tc>
        <w:tc>
          <w:tcPr>
            <w:tcW w:w="2374" w:type="dxa"/>
          </w:tcPr>
          <w:p w:rsidR="00801E35" w:rsidRPr="00694A3E" w:rsidRDefault="00801E35" w:rsidP="00F43DC9">
            <w:pPr>
              <w:jc w:val="center"/>
              <w:rPr>
                <w:rFonts w:ascii="Arial" w:hAnsi="Arial" w:cs="Arial"/>
              </w:rPr>
            </w:pPr>
            <w:r w:rsidRPr="00694A3E">
              <w:rPr>
                <w:rFonts w:ascii="Arial" w:hAnsi="Arial" w:cs="Arial"/>
              </w:rPr>
              <w:t>Secretario de Educação</w:t>
            </w:r>
          </w:p>
          <w:p w:rsidR="00801E35" w:rsidRPr="00694A3E" w:rsidRDefault="00801E35" w:rsidP="00F43DC9">
            <w:pPr>
              <w:jc w:val="center"/>
              <w:rPr>
                <w:rFonts w:ascii="Arial" w:hAnsi="Arial" w:cs="Arial"/>
              </w:rPr>
            </w:pPr>
          </w:p>
        </w:tc>
        <w:tc>
          <w:tcPr>
            <w:tcW w:w="4821" w:type="dxa"/>
          </w:tcPr>
          <w:p w:rsidR="00801E35" w:rsidRPr="00694A3E" w:rsidRDefault="00801E35" w:rsidP="00F43DC9">
            <w:pPr>
              <w:spacing w:before="120" w:after="120"/>
              <w:jc w:val="both"/>
              <w:rPr>
                <w:rFonts w:ascii="Arial" w:hAnsi="Arial" w:cs="Arial"/>
              </w:rPr>
            </w:pPr>
            <w:r w:rsidRPr="00694A3E">
              <w:rPr>
                <w:rFonts w:ascii="Arial" w:hAnsi="Arial" w:cs="Arial"/>
              </w:rPr>
              <w:t>I – elaborar os planos municipais de educação de longa e curta duração, em consonância com as normas e critérios do planejamento nacional e dos planos estaduais, das respectivas áreas de atuação;</w:t>
            </w:r>
          </w:p>
          <w:p w:rsidR="00801E35" w:rsidRPr="00694A3E" w:rsidRDefault="00801E35" w:rsidP="00F43DC9">
            <w:pPr>
              <w:spacing w:before="120" w:after="120"/>
              <w:jc w:val="both"/>
              <w:rPr>
                <w:rFonts w:ascii="Arial" w:hAnsi="Arial" w:cs="Arial"/>
              </w:rPr>
            </w:pPr>
            <w:r w:rsidRPr="00694A3E">
              <w:rPr>
                <w:rFonts w:ascii="Arial" w:hAnsi="Arial" w:cs="Arial"/>
              </w:rPr>
              <w:t xml:space="preserve">II – executar convênios com o Estado no sentido de definir uma política de ação na prestação do </w:t>
            </w:r>
            <w:r w:rsidRPr="00694A3E">
              <w:rPr>
                <w:rFonts w:ascii="Arial" w:hAnsi="Arial" w:cs="Arial"/>
              </w:rPr>
              <w:lastRenderedPageBreak/>
              <w:t xml:space="preserve">ensino médio, tornando mais eficaz </w:t>
            </w:r>
            <w:proofErr w:type="gramStart"/>
            <w:r w:rsidRPr="00694A3E">
              <w:rPr>
                <w:rFonts w:ascii="Arial" w:hAnsi="Arial" w:cs="Arial"/>
              </w:rPr>
              <w:t>a</w:t>
            </w:r>
            <w:proofErr w:type="gramEnd"/>
            <w:r w:rsidRPr="00694A3E">
              <w:rPr>
                <w:rFonts w:ascii="Arial" w:hAnsi="Arial" w:cs="Arial"/>
              </w:rPr>
              <w:t xml:space="preserve"> aplicação dos recursos públicos destinados à educação;</w:t>
            </w:r>
          </w:p>
          <w:p w:rsidR="00801E35" w:rsidRPr="00694A3E" w:rsidRDefault="00801E35" w:rsidP="00F43DC9">
            <w:pPr>
              <w:spacing w:before="120" w:after="120"/>
              <w:jc w:val="both"/>
              <w:rPr>
                <w:rFonts w:ascii="Arial" w:hAnsi="Arial" w:cs="Arial"/>
              </w:rPr>
            </w:pPr>
            <w:r w:rsidRPr="00694A3E">
              <w:rPr>
                <w:rFonts w:ascii="Arial" w:hAnsi="Arial" w:cs="Arial"/>
              </w:rPr>
              <w:t>III – realizar, anualmente, o levantamento da população em idade escolar, procedendo à sua chamada para a matrícula;</w:t>
            </w:r>
          </w:p>
          <w:p w:rsidR="00801E35" w:rsidRPr="00694A3E" w:rsidRDefault="00801E35" w:rsidP="00F43DC9">
            <w:pPr>
              <w:spacing w:before="120" w:after="120"/>
              <w:jc w:val="both"/>
              <w:rPr>
                <w:rFonts w:ascii="Arial" w:hAnsi="Arial" w:cs="Arial"/>
              </w:rPr>
            </w:pPr>
            <w:r w:rsidRPr="00694A3E">
              <w:rPr>
                <w:rFonts w:ascii="Arial" w:hAnsi="Arial" w:cs="Arial"/>
              </w:rPr>
              <w:t xml:space="preserve">IV – promover campanhas e ações </w:t>
            </w:r>
            <w:proofErr w:type="spellStart"/>
            <w:r w:rsidRPr="00694A3E">
              <w:rPr>
                <w:rFonts w:ascii="Arial" w:hAnsi="Arial" w:cs="Arial"/>
              </w:rPr>
              <w:t>sócio-educativas</w:t>
            </w:r>
            <w:proofErr w:type="spellEnd"/>
            <w:r w:rsidRPr="00694A3E">
              <w:rPr>
                <w:rFonts w:ascii="Arial" w:hAnsi="Arial" w:cs="Arial"/>
              </w:rPr>
              <w:t xml:space="preserve"> junto à comunidade no sentido de incentivar:</w:t>
            </w:r>
          </w:p>
          <w:p w:rsidR="00801E35" w:rsidRPr="00694A3E" w:rsidRDefault="00801E35" w:rsidP="00F43DC9">
            <w:pPr>
              <w:spacing w:before="120" w:after="120"/>
              <w:jc w:val="both"/>
              <w:rPr>
                <w:rFonts w:ascii="Arial" w:hAnsi="Arial" w:cs="Arial"/>
              </w:rPr>
            </w:pPr>
            <w:r w:rsidRPr="00694A3E">
              <w:rPr>
                <w:rFonts w:ascii="Arial" w:hAnsi="Arial" w:cs="Arial"/>
              </w:rPr>
              <w:t>a) a frequência do aluno na escola;</w:t>
            </w:r>
          </w:p>
          <w:p w:rsidR="00801E35" w:rsidRPr="00694A3E" w:rsidRDefault="00801E35" w:rsidP="00F43DC9">
            <w:pPr>
              <w:spacing w:before="120" w:after="120"/>
              <w:jc w:val="both"/>
              <w:rPr>
                <w:rFonts w:ascii="Arial" w:hAnsi="Arial" w:cs="Arial"/>
              </w:rPr>
            </w:pPr>
            <w:r w:rsidRPr="00694A3E">
              <w:rPr>
                <w:rFonts w:ascii="Arial" w:hAnsi="Arial" w:cs="Arial"/>
              </w:rPr>
              <w:t>b) a organização de atividades sistematizadas e planejadas;</w:t>
            </w:r>
          </w:p>
          <w:p w:rsidR="00801E35" w:rsidRPr="00694A3E" w:rsidRDefault="00801E35" w:rsidP="00F43DC9">
            <w:pPr>
              <w:spacing w:before="120" w:after="120"/>
              <w:jc w:val="both"/>
              <w:rPr>
                <w:rFonts w:ascii="Arial" w:hAnsi="Arial" w:cs="Arial"/>
              </w:rPr>
            </w:pPr>
            <w:r w:rsidRPr="00694A3E">
              <w:rPr>
                <w:rFonts w:ascii="Arial" w:hAnsi="Arial" w:cs="Arial"/>
              </w:rPr>
              <w:t>c) às práticas educativas, culturais, esportivas e artesanais, em conjunto com a Secretaria respectiva;</w:t>
            </w:r>
          </w:p>
          <w:p w:rsidR="00801E35" w:rsidRPr="00694A3E" w:rsidRDefault="00801E35" w:rsidP="00F43DC9">
            <w:pPr>
              <w:spacing w:before="120" w:after="120"/>
              <w:jc w:val="both"/>
              <w:rPr>
                <w:rFonts w:ascii="Arial" w:hAnsi="Arial" w:cs="Arial"/>
              </w:rPr>
            </w:pPr>
            <w:r w:rsidRPr="00694A3E">
              <w:rPr>
                <w:rFonts w:ascii="Arial" w:hAnsi="Arial" w:cs="Arial"/>
              </w:rPr>
              <w:t>d) o convívio ético e democrático.</w:t>
            </w:r>
          </w:p>
          <w:p w:rsidR="00801E35" w:rsidRPr="00694A3E" w:rsidRDefault="00801E35" w:rsidP="00F43DC9">
            <w:pPr>
              <w:spacing w:before="120" w:after="120"/>
              <w:jc w:val="both"/>
              <w:rPr>
                <w:rFonts w:ascii="Arial" w:hAnsi="Arial" w:cs="Arial"/>
              </w:rPr>
            </w:pPr>
            <w:r w:rsidRPr="00694A3E">
              <w:rPr>
                <w:rFonts w:ascii="Arial" w:hAnsi="Arial" w:cs="Arial"/>
              </w:rPr>
              <w:t>V – propor e organizar a nucleação de turmas ou escolas municipais através de adequado planejamento, evitando a dispersão de recursos;</w:t>
            </w:r>
          </w:p>
          <w:p w:rsidR="00801E35" w:rsidRPr="00694A3E" w:rsidRDefault="00801E35" w:rsidP="00F43DC9">
            <w:pPr>
              <w:spacing w:before="120" w:after="120"/>
              <w:jc w:val="both"/>
              <w:rPr>
                <w:rFonts w:ascii="Arial" w:hAnsi="Arial" w:cs="Arial"/>
              </w:rPr>
            </w:pPr>
            <w:r w:rsidRPr="00694A3E">
              <w:rPr>
                <w:rFonts w:ascii="Arial" w:hAnsi="Arial" w:cs="Arial"/>
              </w:rPr>
              <w:t>VI – desenvolver programas de orientação e capacitação pedagógica, objetivando aperfeiçoar o professorado municipal dentro das diversas especialidades buscando aprimorar a qualidade do ensino;</w:t>
            </w:r>
          </w:p>
          <w:p w:rsidR="00801E35" w:rsidRPr="00694A3E" w:rsidRDefault="00801E35" w:rsidP="00F43DC9">
            <w:pPr>
              <w:spacing w:before="120" w:after="120"/>
              <w:jc w:val="both"/>
              <w:rPr>
                <w:rFonts w:ascii="Arial" w:hAnsi="Arial" w:cs="Arial"/>
              </w:rPr>
            </w:pPr>
            <w:r>
              <w:rPr>
                <w:rFonts w:ascii="Arial" w:hAnsi="Arial" w:cs="Arial"/>
              </w:rPr>
              <w:t>V</w:t>
            </w:r>
            <w:r w:rsidRPr="00694A3E">
              <w:rPr>
                <w:rFonts w:ascii="Arial" w:hAnsi="Arial" w:cs="Arial"/>
              </w:rPr>
              <w:t>II - promover programas esportivos junto aos alunos das escolas do Município;</w:t>
            </w:r>
          </w:p>
          <w:p w:rsidR="00801E35" w:rsidRPr="00694A3E" w:rsidRDefault="00801E35" w:rsidP="00F43DC9">
            <w:pPr>
              <w:spacing w:before="120" w:after="120"/>
              <w:jc w:val="both"/>
              <w:rPr>
                <w:rFonts w:ascii="Arial" w:hAnsi="Arial" w:cs="Arial"/>
              </w:rPr>
            </w:pPr>
            <w:r>
              <w:rPr>
                <w:rFonts w:ascii="Arial" w:hAnsi="Arial" w:cs="Arial"/>
              </w:rPr>
              <w:t>VIII</w:t>
            </w:r>
            <w:r w:rsidRPr="00694A3E">
              <w:rPr>
                <w:rFonts w:ascii="Arial" w:hAnsi="Arial" w:cs="Arial"/>
              </w:rPr>
              <w:t xml:space="preserve"> – </w:t>
            </w:r>
            <w:r w:rsidRPr="00694A3E">
              <w:rPr>
                <w:rStyle w:val="Typewriter"/>
                <w:rFonts w:ascii="Arial" w:hAnsi="Arial" w:cs="Arial"/>
              </w:rPr>
              <w:t>executar outras atividades que lhe forem atribuídas pelo Prefeito</w:t>
            </w:r>
            <w:r w:rsidRPr="00694A3E">
              <w:rPr>
                <w:rFonts w:ascii="Arial" w:hAnsi="Arial" w:cs="Arial"/>
              </w:rPr>
              <w:t>.</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rPr>
            </w:pPr>
          </w:p>
        </w:tc>
        <w:tc>
          <w:tcPr>
            <w:tcW w:w="2374"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Diretor Escolar</w:t>
            </w:r>
          </w:p>
        </w:tc>
        <w:tc>
          <w:tcPr>
            <w:tcW w:w="4821" w:type="dxa"/>
          </w:tcPr>
          <w:p w:rsidR="00801E35" w:rsidRPr="00760BA1" w:rsidRDefault="00801E35" w:rsidP="00F43DC9">
            <w:pPr>
              <w:spacing w:before="120" w:after="120"/>
              <w:jc w:val="both"/>
              <w:rPr>
                <w:rFonts w:ascii="Arial" w:hAnsi="Arial" w:cs="Arial"/>
                <w:color w:val="000000"/>
              </w:rPr>
            </w:pPr>
            <w:r>
              <w:rPr>
                <w:rFonts w:ascii="Arial" w:hAnsi="Arial" w:cs="Arial"/>
                <w:color w:val="000000"/>
              </w:rPr>
              <w:t>I-</w:t>
            </w:r>
            <w:r w:rsidRPr="00760BA1">
              <w:rPr>
                <w:rFonts w:ascii="Arial" w:hAnsi="Arial" w:cs="Arial"/>
                <w:color w:val="000000"/>
              </w:rPr>
              <w:t>Administrar o trabalho desenvolvido pelos servidores sob sua chefia;</w:t>
            </w:r>
          </w:p>
          <w:p w:rsidR="00801E35" w:rsidRPr="00694A3E" w:rsidRDefault="00801E35" w:rsidP="00F43DC9">
            <w:pPr>
              <w:spacing w:before="120" w:after="120"/>
              <w:jc w:val="both"/>
              <w:rPr>
                <w:rFonts w:ascii="Arial" w:hAnsi="Arial" w:cs="Arial"/>
                <w:color w:val="000000"/>
              </w:rPr>
            </w:pPr>
            <w:r>
              <w:rPr>
                <w:rFonts w:ascii="Arial" w:hAnsi="Arial" w:cs="Arial"/>
                <w:color w:val="000000"/>
              </w:rPr>
              <w:t>II-</w:t>
            </w:r>
            <w:r w:rsidRPr="00694A3E">
              <w:rPr>
                <w:rFonts w:ascii="Arial" w:hAnsi="Arial" w:cs="Arial"/>
                <w:color w:val="000000"/>
              </w:rPr>
              <w:t>Orientar os servidores em relação à sua rotina de trabalho, documentando os procedimentos a serem adotados;</w:t>
            </w:r>
          </w:p>
          <w:p w:rsidR="00801E35" w:rsidRPr="00694A3E" w:rsidRDefault="00801E35" w:rsidP="00F43DC9">
            <w:pPr>
              <w:spacing w:before="120" w:after="120"/>
              <w:jc w:val="both"/>
              <w:rPr>
                <w:rFonts w:ascii="Arial" w:hAnsi="Arial" w:cs="Arial"/>
                <w:color w:val="000000"/>
              </w:rPr>
            </w:pPr>
            <w:r>
              <w:rPr>
                <w:rFonts w:ascii="Arial" w:hAnsi="Arial" w:cs="Arial"/>
                <w:color w:val="000000"/>
              </w:rPr>
              <w:t>III-</w:t>
            </w:r>
            <w:r w:rsidRPr="00694A3E">
              <w:rPr>
                <w:rFonts w:ascii="Arial" w:hAnsi="Arial" w:cs="Arial"/>
                <w:color w:val="000000"/>
              </w:rPr>
              <w:t xml:space="preserve">Representar a unidade escolar </w:t>
            </w:r>
            <w:r w:rsidRPr="00694A3E">
              <w:rPr>
                <w:rFonts w:ascii="Arial" w:hAnsi="Arial" w:cs="Arial"/>
                <w:color w:val="000000"/>
              </w:rPr>
              <w:lastRenderedPageBreak/>
              <w:t>sob sua direção, administrando-a de modo a efetivar a participação comunitária no processo decisório e na sua gestão;</w:t>
            </w:r>
          </w:p>
          <w:p w:rsidR="00801E35" w:rsidRPr="00694A3E" w:rsidRDefault="00801E35" w:rsidP="00F43DC9">
            <w:pPr>
              <w:spacing w:before="120" w:after="120"/>
              <w:jc w:val="both"/>
              <w:rPr>
                <w:rFonts w:ascii="Arial" w:hAnsi="Arial" w:cs="Arial"/>
                <w:color w:val="000000"/>
              </w:rPr>
            </w:pPr>
            <w:r>
              <w:rPr>
                <w:rFonts w:ascii="Arial" w:hAnsi="Arial" w:cs="Arial"/>
                <w:color w:val="000000"/>
              </w:rPr>
              <w:t>IV-</w:t>
            </w:r>
            <w:r w:rsidRPr="00694A3E">
              <w:rPr>
                <w:rFonts w:ascii="Arial" w:hAnsi="Arial" w:cs="Arial"/>
                <w:color w:val="000000"/>
              </w:rPr>
              <w:t>Cumprir e determinar o cumprimento da legislação do ensino e das normas baixadas pela Secretaria Municipal de Educação;</w:t>
            </w:r>
          </w:p>
          <w:p w:rsidR="00801E35" w:rsidRPr="00694A3E" w:rsidRDefault="00801E35" w:rsidP="00F43DC9">
            <w:pPr>
              <w:spacing w:before="120" w:after="120"/>
              <w:jc w:val="both"/>
              <w:rPr>
                <w:rFonts w:ascii="Arial" w:hAnsi="Arial" w:cs="Arial"/>
                <w:color w:val="000000"/>
              </w:rPr>
            </w:pPr>
            <w:r>
              <w:rPr>
                <w:rFonts w:ascii="Arial" w:hAnsi="Arial" w:cs="Arial"/>
                <w:color w:val="000000"/>
              </w:rPr>
              <w:t>V-</w:t>
            </w:r>
            <w:r w:rsidRPr="00694A3E">
              <w:rPr>
                <w:rFonts w:ascii="Arial" w:hAnsi="Arial" w:cs="Arial"/>
                <w:color w:val="000000"/>
              </w:rPr>
              <w:t>Regulamentar as atividades na área de sua competência;</w:t>
            </w:r>
          </w:p>
          <w:p w:rsidR="00801E35" w:rsidRPr="00694A3E" w:rsidRDefault="00801E35" w:rsidP="00F43DC9">
            <w:pPr>
              <w:spacing w:before="120" w:after="120"/>
              <w:jc w:val="both"/>
              <w:rPr>
                <w:rFonts w:ascii="Arial" w:hAnsi="Arial" w:cs="Arial"/>
                <w:color w:val="000000"/>
              </w:rPr>
            </w:pPr>
            <w:r>
              <w:rPr>
                <w:rFonts w:ascii="Arial" w:hAnsi="Arial" w:cs="Arial"/>
                <w:color w:val="000000"/>
              </w:rPr>
              <w:t xml:space="preserve">VI- </w:t>
            </w:r>
            <w:r w:rsidRPr="00694A3E">
              <w:rPr>
                <w:rFonts w:ascii="Arial" w:hAnsi="Arial" w:cs="Arial"/>
                <w:color w:val="000000"/>
              </w:rPr>
              <w:t>Reunir-se periodicamente com outros profissionais da escola para sanar problemas que eventualmente venham a acontecer dentro do processo educacional;</w:t>
            </w:r>
          </w:p>
          <w:p w:rsidR="00801E35" w:rsidRPr="00694A3E" w:rsidRDefault="00801E35" w:rsidP="00F43DC9">
            <w:pPr>
              <w:spacing w:before="120" w:after="120"/>
              <w:jc w:val="both"/>
              <w:rPr>
                <w:rFonts w:ascii="Arial" w:hAnsi="Arial" w:cs="Arial"/>
                <w:color w:val="000000"/>
              </w:rPr>
            </w:pPr>
            <w:r>
              <w:rPr>
                <w:rFonts w:ascii="Arial" w:hAnsi="Arial" w:cs="Arial"/>
                <w:color w:val="000000"/>
              </w:rPr>
              <w:t>VII-</w:t>
            </w:r>
            <w:r w:rsidRPr="00694A3E">
              <w:rPr>
                <w:rFonts w:ascii="Arial" w:hAnsi="Arial" w:cs="Arial"/>
                <w:color w:val="000000"/>
              </w:rPr>
              <w:t>Zelar pelo Patrimônio para que esteja em perfeitas condições de utilização e funcionamento, higiene e segurança;</w:t>
            </w:r>
          </w:p>
          <w:p w:rsidR="00801E35" w:rsidRPr="00694A3E" w:rsidRDefault="00801E35" w:rsidP="00F43DC9">
            <w:pPr>
              <w:spacing w:before="120" w:after="120"/>
              <w:jc w:val="both"/>
              <w:rPr>
                <w:rFonts w:ascii="Arial" w:hAnsi="Arial" w:cs="Arial"/>
                <w:color w:val="000000"/>
              </w:rPr>
            </w:pPr>
            <w:proofErr w:type="spellStart"/>
            <w:r>
              <w:rPr>
                <w:rFonts w:ascii="Arial" w:hAnsi="Arial" w:cs="Arial"/>
                <w:color w:val="000000"/>
              </w:rPr>
              <w:t>VIII-</w:t>
            </w:r>
            <w:r w:rsidRPr="00694A3E">
              <w:rPr>
                <w:rFonts w:ascii="Arial" w:hAnsi="Arial" w:cs="Arial"/>
                <w:color w:val="000000"/>
              </w:rPr>
              <w:t>Manter-se</w:t>
            </w:r>
            <w:proofErr w:type="spellEnd"/>
            <w:r w:rsidRPr="00694A3E">
              <w:rPr>
                <w:rFonts w:ascii="Arial" w:hAnsi="Arial" w:cs="Arial"/>
                <w:color w:val="000000"/>
              </w:rPr>
              <w:t xml:space="preserve"> atualizado sobre os principais assuntos dentro de sua área</w:t>
            </w:r>
            <w:r w:rsidRPr="00694A3E">
              <w:rPr>
                <w:rFonts w:ascii="Arial" w:hAnsi="Arial" w:cs="Arial"/>
              </w:rPr>
              <w:t>;</w:t>
            </w:r>
          </w:p>
          <w:p w:rsidR="00801E35" w:rsidRPr="00694A3E" w:rsidRDefault="00801E35" w:rsidP="00F43DC9">
            <w:pPr>
              <w:jc w:val="both"/>
              <w:rPr>
                <w:rFonts w:ascii="Arial" w:hAnsi="Arial" w:cs="Arial"/>
              </w:rPr>
            </w:pPr>
          </w:p>
        </w:tc>
      </w:tr>
      <w:tr w:rsidR="00801E35" w:rsidRPr="00694A3E" w:rsidTr="00F43DC9">
        <w:tc>
          <w:tcPr>
            <w:tcW w:w="2802" w:type="dxa"/>
          </w:tcPr>
          <w:p w:rsidR="00801E35" w:rsidRPr="00694A3E" w:rsidRDefault="00801E35" w:rsidP="00F43DC9">
            <w:pPr>
              <w:rPr>
                <w:rFonts w:ascii="Arial" w:hAnsi="Arial" w:cs="Arial"/>
              </w:rPr>
            </w:pPr>
          </w:p>
        </w:tc>
        <w:tc>
          <w:tcPr>
            <w:tcW w:w="2374"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Vice-Diretor Escolar</w:t>
            </w:r>
          </w:p>
        </w:tc>
        <w:tc>
          <w:tcPr>
            <w:tcW w:w="4821" w:type="dxa"/>
          </w:tcPr>
          <w:p w:rsidR="00801E35" w:rsidRPr="00760BA1" w:rsidRDefault="00801E35" w:rsidP="00F43DC9">
            <w:pPr>
              <w:spacing w:before="120" w:after="120"/>
              <w:jc w:val="both"/>
              <w:rPr>
                <w:rFonts w:ascii="Arial" w:hAnsi="Arial" w:cs="Arial"/>
                <w:color w:val="000000"/>
              </w:rPr>
            </w:pPr>
            <w:r>
              <w:rPr>
                <w:rFonts w:ascii="Arial" w:hAnsi="Arial" w:cs="Arial"/>
                <w:color w:val="000000"/>
              </w:rPr>
              <w:t>I-</w:t>
            </w:r>
            <w:r w:rsidRPr="00760BA1">
              <w:rPr>
                <w:rFonts w:ascii="Arial" w:hAnsi="Arial" w:cs="Arial"/>
                <w:color w:val="000000"/>
              </w:rPr>
              <w:t>Substituir o Diretor Escolar nas suas ausências, faltas e impedimentos;</w:t>
            </w:r>
          </w:p>
          <w:p w:rsidR="00801E35" w:rsidRPr="00760BA1" w:rsidRDefault="00801E35" w:rsidP="00F43DC9">
            <w:pPr>
              <w:spacing w:before="120" w:after="120"/>
              <w:jc w:val="both"/>
              <w:rPr>
                <w:rFonts w:ascii="Arial" w:hAnsi="Arial" w:cs="Arial"/>
                <w:color w:val="000000"/>
              </w:rPr>
            </w:pPr>
            <w:r>
              <w:rPr>
                <w:rFonts w:ascii="Arial" w:hAnsi="Arial" w:cs="Arial"/>
                <w:color w:val="000000"/>
              </w:rPr>
              <w:t xml:space="preserve">II- </w:t>
            </w:r>
            <w:r w:rsidRPr="00760BA1">
              <w:rPr>
                <w:rFonts w:ascii="Arial" w:hAnsi="Arial" w:cs="Arial"/>
                <w:color w:val="000000"/>
              </w:rPr>
              <w:t>Responsabilizar-se pelas atividades de administração escolar que lhe forem delegadas pelo Diretor Escolar;</w:t>
            </w:r>
          </w:p>
          <w:p w:rsidR="00801E35" w:rsidRPr="00760BA1" w:rsidRDefault="00801E35" w:rsidP="00F43DC9">
            <w:pPr>
              <w:spacing w:before="120" w:after="120"/>
              <w:jc w:val="both"/>
              <w:rPr>
                <w:rFonts w:ascii="Arial" w:hAnsi="Arial" w:cs="Arial"/>
                <w:color w:val="000000"/>
              </w:rPr>
            </w:pPr>
            <w:r>
              <w:rPr>
                <w:rFonts w:ascii="Arial" w:hAnsi="Arial" w:cs="Arial"/>
                <w:color w:val="000000"/>
              </w:rPr>
              <w:t>III-</w:t>
            </w:r>
            <w:r w:rsidRPr="00760BA1">
              <w:rPr>
                <w:rFonts w:ascii="Arial" w:hAnsi="Arial" w:cs="Arial"/>
                <w:color w:val="000000"/>
              </w:rPr>
              <w:t>E</w:t>
            </w:r>
            <w:r w:rsidRPr="00760BA1">
              <w:rPr>
                <w:rFonts w:ascii="Arial" w:hAnsi="Arial" w:cs="Arial"/>
              </w:rPr>
              <w:t>xecutar outras atribuições afins.</w:t>
            </w:r>
          </w:p>
          <w:p w:rsidR="00801E35" w:rsidRPr="00694A3E" w:rsidRDefault="00801E35" w:rsidP="00F43DC9">
            <w:pPr>
              <w:autoSpaceDE w:val="0"/>
              <w:autoSpaceDN w:val="0"/>
              <w:adjustRightInd w:val="0"/>
              <w:spacing w:before="120" w:after="120"/>
              <w:jc w:val="both"/>
              <w:rPr>
                <w:rFonts w:ascii="Arial" w:hAnsi="Arial" w:cs="Arial"/>
              </w:rPr>
            </w:pPr>
          </w:p>
          <w:p w:rsidR="00801E35" w:rsidRPr="00694A3E" w:rsidRDefault="00801E35" w:rsidP="00F43DC9">
            <w:pPr>
              <w:jc w:val="both"/>
              <w:rPr>
                <w:rFonts w:ascii="Arial" w:hAnsi="Arial" w:cs="Arial"/>
              </w:rPr>
            </w:pPr>
          </w:p>
        </w:tc>
      </w:tr>
      <w:tr w:rsidR="00801E35" w:rsidRPr="00694A3E" w:rsidTr="00F43DC9">
        <w:tc>
          <w:tcPr>
            <w:tcW w:w="2802" w:type="dxa"/>
          </w:tcPr>
          <w:p w:rsidR="00801E35" w:rsidRPr="00694A3E" w:rsidRDefault="00801E35" w:rsidP="00F43DC9">
            <w:pPr>
              <w:rPr>
                <w:rFonts w:ascii="Arial" w:hAnsi="Arial" w:cs="Arial"/>
              </w:rPr>
            </w:pPr>
          </w:p>
        </w:tc>
        <w:tc>
          <w:tcPr>
            <w:tcW w:w="2374"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 xml:space="preserve">Chefe de </w:t>
            </w:r>
            <w:r>
              <w:rPr>
                <w:rFonts w:ascii="Arial" w:hAnsi="Arial" w:cs="Arial"/>
              </w:rPr>
              <w:t>serviços administrativos da educação</w:t>
            </w:r>
          </w:p>
        </w:tc>
        <w:tc>
          <w:tcPr>
            <w:tcW w:w="4821" w:type="dxa"/>
          </w:tcPr>
          <w:p w:rsidR="00801E35" w:rsidRPr="00A102F5" w:rsidRDefault="00801E35" w:rsidP="00F43DC9">
            <w:pPr>
              <w:autoSpaceDE w:val="0"/>
              <w:autoSpaceDN w:val="0"/>
              <w:adjustRightInd w:val="0"/>
              <w:spacing w:before="120" w:after="120"/>
              <w:jc w:val="both"/>
              <w:rPr>
                <w:rFonts w:ascii="Arial" w:hAnsi="Arial" w:cs="Arial"/>
                <w:bCs/>
              </w:rPr>
            </w:pPr>
            <w:proofErr w:type="spellStart"/>
            <w:r>
              <w:rPr>
                <w:rFonts w:ascii="Arial" w:hAnsi="Arial" w:cs="Arial"/>
                <w:bCs/>
              </w:rPr>
              <w:t>I-M</w:t>
            </w:r>
            <w:r w:rsidRPr="00A102F5">
              <w:rPr>
                <w:rFonts w:ascii="Arial" w:hAnsi="Arial" w:cs="Arial"/>
                <w:bCs/>
              </w:rPr>
              <w:t>anter</w:t>
            </w:r>
            <w:proofErr w:type="spellEnd"/>
            <w:r w:rsidRPr="00A102F5">
              <w:rPr>
                <w:rFonts w:ascii="Arial" w:hAnsi="Arial" w:cs="Arial"/>
                <w:bCs/>
              </w:rPr>
              <w:t xml:space="preserve"> a disciplina escolar, de acordo com as normas das escolas e orientações do respectivo Diretor Escolar;</w:t>
            </w:r>
          </w:p>
          <w:p w:rsidR="00801E35" w:rsidRPr="00760BA1" w:rsidRDefault="00801E35" w:rsidP="00F43DC9">
            <w:pPr>
              <w:autoSpaceDE w:val="0"/>
              <w:autoSpaceDN w:val="0"/>
              <w:adjustRightInd w:val="0"/>
              <w:spacing w:before="120" w:after="120"/>
              <w:jc w:val="both"/>
              <w:rPr>
                <w:rFonts w:ascii="Arial" w:hAnsi="Arial" w:cs="Arial"/>
                <w:bCs/>
              </w:rPr>
            </w:pPr>
            <w:r w:rsidRPr="00760BA1">
              <w:rPr>
                <w:rFonts w:ascii="Arial" w:hAnsi="Arial" w:cs="Arial"/>
                <w:bCs/>
              </w:rPr>
              <w:t>II- realizar a inspeção de alunos;</w:t>
            </w:r>
          </w:p>
          <w:p w:rsidR="00801E35" w:rsidRPr="00760BA1" w:rsidRDefault="00801E35" w:rsidP="00F43DC9">
            <w:pPr>
              <w:autoSpaceDE w:val="0"/>
              <w:autoSpaceDN w:val="0"/>
              <w:adjustRightInd w:val="0"/>
              <w:spacing w:before="120" w:after="120"/>
              <w:jc w:val="both"/>
              <w:rPr>
                <w:rFonts w:ascii="Arial" w:hAnsi="Arial" w:cs="Arial"/>
                <w:bCs/>
              </w:rPr>
            </w:pPr>
            <w:r w:rsidRPr="00760BA1">
              <w:rPr>
                <w:rFonts w:ascii="Arial" w:hAnsi="Arial" w:cs="Arial"/>
                <w:bCs/>
              </w:rPr>
              <w:t>III-desenvolver o espírito de cooperação entre os alunos, bem como o cultivo dos hábitos de higiene pessoal e preservação dos bens públicos;</w:t>
            </w:r>
          </w:p>
          <w:p w:rsidR="00801E35" w:rsidRPr="00760BA1" w:rsidRDefault="00801E35" w:rsidP="00F43DC9">
            <w:pPr>
              <w:autoSpaceDE w:val="0"/>
              <w:autoSpaceDN w:val="0"/>
              <w:adjustRightInd w:val="0"/>
              <w:spacing w:before="120" w:after="120"/>
              <w:jc w:val="both"/>
              <w:rPr>
                <w:rFonts w:ascii="Arial" w:hAnsi="Arial" w:cs="Arial"/>
                <w:bCs/>
              </w:rPr>
            </w:pPr>
            <w:r w:rsidRPr="00760BA1">
              <w:rPr>
                <w:rFonts w:ascii="Arial" w:hAnsi="Arial" w:cs="Arial"/>
                <w:bCs/>
              </w:rPr>
              <w:t xml:space="preserve">IV-organizar, capacitar, dirigir e </w:t>
            </w:r>
            <w:r w:rsidRPr="00760BA1">
              <w:rPr>
                <w:rFonts w:ascii="Arial" w:hAnsi="Arial" w:cs="Arial"/>
                <w:bCs/>
              </w:rPr>
              <w:lastRenderedPageBreak/>
              <w:t>coordenar as apresentações dos alunos das escolas municipais nas festividades cívicas e culturais do Município, do Estado de Minas Gerais e do Estado Brasileiro.</w:t>
            </w:r>
          </w:p>
          <w:p w:rsidR="00801E35" w:rsidRPr="00760BA1" w:rsidRDefault="00801E35" w:rsidP="00F43DC9">
            <w:pPr>
              <w:autoSpaceDE w:val="0"/>
              <w:autoSpaceDN w:val="0"/>
              <w:adjustRightInd w:val="0"/>
              <w:spacing w:before="120" w:after="120"/>
              <w:jc w:val="both"/>
              <w:rPr>
                <w:rFonts w:ascii="Arial" w:hAnsi="Arial" w:cs="Arial"/>
                <w:bCs/>
              </w:rPr>
            </w:pPr>
            <w:r>
              <w:rPr>
                <w:rFonts w:ascii="Arial" w:hAnsi="Arial" w:cs="Arial"/>
                <w:bCs/>
              </w:rPr>
              <w:t>V-</w:t>
            </w:r>
            <w:r w:rsidRPr="00760BA1">
              <w:rPr>
                <w:rFonts w:ascii="Arial" w:hAnsi="Arial" w:cs="Arial"/>
                <w:bCs/>
              </w:rPr>
              <w:t>organizar excursões e estabelecer meios adequados de distração para os alunos;</w:t>
            </w:r>
          </w:p>
          <w:p w:rsidR="00801E35" w:rsidRPr="00760BA1" w:rsidRDefault="00801E35" w:rsidP="00F43DC9">
            <w:pPr>
              <w:autoSpaceDE w:val="0"/>
              <w:autoSpaceDN w:val="0"/>
              <w:adjustRightInd w:val="0"/>
              <w:spacing w:before="120" w:after="120"/>
              <w:jc w:val="both"/>
              <w:rPr>
                <w:rFonts w:ascii="Arial" w:hAnsi="Arial" w:cs="Arial"/>
                <w:bCs/>
              </w:rPr>
            </w:pPr>
            <w:r>
              <w:rPr>
                <w:rFonts w:ascii="Arial" w:hAnsi="Arial" w:cs="Arial"/>
                <w:bCs/>
              </w:rPr>
              <w:t>VI-</w:t>
            </w:r>
            <w:r w:rsidRPr="00760BA1">
              <w:rPr>
                <w:rFonts w:ascii="Arial" w:hAnsi="Arial" w:cs="Arial"/>
                <w:bCs/>
              </w:rPr>
              <w:t>impor aos alunos as penas disciplinares que estiverem na sua alçada, solicitando ao Diretor a aplicação das que deste dependerem;</w:t>
            </w:r>
          </w:p>
          <w:p w:rsidR="00801E35" w:rsidRPr="00760BA1" w:rsidRDefault="00801E35" w:rsidP="00F43DC9">
            <w:pPr>
              <w:autoSpaceDE w:val="0"/>
              <w:autoSpaceDN w:val="0"/>
              <w:adjustRightInd w:val="0"/>
              <w:spacing w:before="120" w:after="120"/>
              <w:jc w:val="both"/>
              <w:rPr>
                <w:rFonts w:ascii="Arial" w:hAnsi="Arial" w:cs="Arial"/>
                <w:bCs/>
              </w:rPr>
            </w:pPr>
            <w:r>
              <w:rPr>
                <w:rFonts w:ascii="Arial" w:hAnsi="Arial" w:cs="Arial"/>
                <w:bCs/>
              </w:rPr>
              <w:t>VII-</w:t>
            </w:r>
            <w:r w:rsidRPr="00760BA1">
              <w:rPr>
                <w:rFonts w:ascii="Arial" w:hAnsi="Arial" w:cs="Arial"/>
                <w:bCs/>
              </w:rPr>
              <w:t xml:space="preserve">tomar conhecimento das penalidades impostas aos alunos pelos inspetores de alunos e de suas justificativas; </w:t>
            </w:r>
            <w:proofErr w:type="gramStart"/>
            <w:r w:rsidRPr="00760BA1">
              <w:rPr>
                <w:rFonts w:ascii="Arial" w:hAnsi="Arial" w:cs="Arial"/>
                <w:bCs/>
              </w:rPr>
              <w:t>e</w:t>
            </w:r>
            <w:proofErr w:type="gramEnd"/>
          </w:p>
          <w:p w:rsidR="00801E35" w:rsidRPr="00760BA1" w:rsidRDefault="00801E35" w:rsidP="00F43DC9">
            <w:pPr>
              <w:autoSpaceDE w:val="0"/>
              <w:autoSpaceDN w:val="0"/>
              <w:adjustRightInd w:val="0"/>
              <w:spacing w:before="120" w:after="120"/>
              <w:jc w:val="both"/>
              <w:rPr>
                <w:rFonts w:ascii="Arial" w:hAnsi="Arial" w:cs="Arial"/>
                <w:bCs/>
              </w:rPr>
            </w:pPr>
            <w:r>
              <w:rPr>
                <w:rFonts w:ascii="Arial" w:hAnsi="Arial" w:cs="Arial"/>
                <w:bCs/>
              </w:rPr>
              <w:t>VIII-</w:t>
            </w:r>
            <w:r w:rsidRPr="00760BA1">
              <w:rPr>
                <w:rFonts w:ascii="Arial" w:hAnsi="Arial" w:cs="Arial"/>
                <w:bCs/>
              </w:rPr>
              <w:t>apresentar anualmente ao Diretor relatório de suas atividades.</w:t>
            </w:r>
          </w:p>
          <w:p w:rsidR="00801E35" w:rsidRPr="00760BA1" w:rsidRDefault="00801E35" w:rsidP="00F43DC9">
            <w:pPr>
              <w:autoSpaceDE w:val="0"/>
              <w:autoSpaceDN w:val="0"/>
              <w:adjustRightInd w:val="0"/>
              <w:spacing w:before="120" w:after="120"/>
              <w:jc w:val="both"/>
              <w:rPr>
                <w:rFonts w:ascii="Arial" w:hAnsi="Arial" w:cs="Arial"/>
                <w:bCs/>
              </w:rPr>
            </w:pPr>
            <w:r>
              <w:rPr>
                <w:rFonts w:ascii="Arial" w:hAnsi="Arial" w:cs="Arial"/>
                <w:bCs/>
              </w:rPr>
              <w:t>VIII-</w:t>
            </w:r>
            <w:r w:rsidRPr="00760BA1">
              <w:rPr>
                <w:rFonts w:ascii="Arial" w:hAnsi="Arial" w:cs="Arial"/>
                <w:bCs/>
              </w:rPr>
              <w:t>Executar outras atribuições afins.</w:t>
            </w:r>
          </w:p>
          <w:p w:rsidR="00801E35" w:rsidRPr="00694A3E" w:rsidRDefault="00801E35" w:rsidP="00F43DC9">
            <w:pP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rPr>
            </w:pPr>
          </w:p>
        </w:tc>
        <w:tc>
          <w:tcPr>
            <w:tcW w:w="2374"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Coordenador Escolar</w:t>
            </w:r>
          </w:p>
        </w:tc>
        <w:tc>
          <w:tcPr>
            <w:tcW w:w="4821" w:type="dxa"/>
          </w:tcPr>
          <w:p w:rsidR="00801E35" w:rsidRPr="00694A3E" w:rsidRDefault="00801E35" w:rsidP="00F43DC9">
            <w:pPr>
              <w:pStyle w:val="NormalWeb"/>
              <w:spacing w:before="120" w:beforeAutospacing="0" w:after="120" w:afterAutospacing="0"/>
              <w:jc w:val="both"/>
              <w:rPr>
                <w:rFonts w:ascii="Arial" w:hAnsi="Arial" w:cs="Arial"/>
              </w:rPr>
            </w:pPr>
            <w:r>
              <w:rPr>
                <w:rFonts w:ascii="Arial" w:hAnsi="Arial" w:cs="Arial"/>
              </w:rPr>
              <w:t>I-</w:t>
            </w:r>
            <w:r w:rsidRPr="00694A3E">
              <w:rPr>
                <w:rFonts w:ascii="Arial" w:hAnsi="Arial" w:cs="Arial"/>
              </w:rPr>
              <w:t>Assistir ao Diretor escolar nas atividades de planejamento, organização, coordenação, controle e avaliação de atividades curriculares;</w:t>
            </w:r>
          </w:p>
          <w:p w:rsidR="00801E35" w:rsidRPr="00694A3E" w:rsidRDefault="00801E35" w:rsidP="00F43DC9">
            <w:pPr>
              <w:pStyle w:val="NormalWeb"/>
              <w:spacing w:before="120" w:beforeAutospacing="0" w:after="120" w:afterAutospacing="0"/>
              <w:jc w:val="both"/>
              <w:rPr>
                <w:rFonts w:ascii="Arial" w:hAnsi="Arial" w:cs="Arial"/>
              </w:rPr>
            </w:pPr>
            <w:r>
              <w:rPr>
                <w:rFonts w:ascii="Arial" w:hAnsi="Arial" w:cs="Arial"/>
              </w:rPr>
              <w:t>II-</w:t>
            </w:r>
            <w:r w:rsidRPr="00694A3E">
              <w:rPr>
                <w:rFonts w:ascii="Arial" w:hAnsi="Arial" w:cs="Arial"/>
              </w:rPr>
              <w:t>Prestar assistência técnica aos professores, visando atingir a unidade do planejamento e a eficácia de sua realização;</w:t>
            </w:r>
          </w:p>
          <w:p w:rsidR="00801E35" w:rsidRPr="00694A3E" w:rsidRDefault="00801E35" w:rsidP="00F43DC9">
            <w:pPr>
              <w:pStyle w:val="NormalWeb"/>
              <w:spacing w:before="120" w:beforeAutospacing="0" w:after="120" w:afterAutospacing="0"/>
              <w:jc w:val="both"/>
              <w:rPr>
                <w:rFonts w:ascii="Arial" w:hAnsi="Arial" w:cs="Arial"/>
              </w:rPr>
            </w:pPr>
            <w:r>
              <w:rPr>
                <w:rFonts w:ascii="Arial" w:hAnsi="Arial" w:cs="Arial"/>
              </w:rPr>
              <w:t>III-</w:t>
            </w:r>
            <w:proofErr w:type="gramStart"/>
            <w:r w:rsidRPr="00694A3E">
              <w:rPr>
                <w:rFonts w:ascii="Arial" w:hAnsi="Arial" w:cs="Arial"/>
              </w:rPr>
              <w:t>Proceder</w:t>
            </w:r>
            <w:proofErr w:type="gramEnd"/>
            <w:r w:rsidRPr="00694A3E">
              <w:rPr>
                <w:rFonts w:ascii="Arial" w:hAnsi="Arial" w:cs="Arial"/>
              </w:rPr>
              <w:t xml:space="preserve"> levantamento de interesse dos professores e do pessoal administrativo para a programação de cursos de aperfeiçoamento e atualização do pessoal do magistério;</w:t>
            </w:r>
          </w:p>
          <w:p w:rsidR="00801E35" w:rsidRPr="00694A3E" w:rsidRDefault="00801E35" w:rsidP="00F43DC9">
            <w:pPr>
              <w:pStyle w:val="NormalWeb"/>
              <w:spacing w:before="120" w:beforeAutospacing="0" w:after="120" w:afterAutospacing="0"/>
              <w:jc w:val="both"/>
              <w:rPr>
                <w:rFonts w:ascii="Arial" w:hAnsi="Arial" w:cs="Arial"/>
              </w:rPr>
            </w:pPr>
            <w:r>
              <w:rPr>
                <w:rFonts w:ascii="Arial" w:hAnsi="Arial" w:cs="Arial"/>
              </w:rPr>
              <w:t>IV-</w:t>
            </w:r>
            <w:r w:rsidRPr="00694A3E">
              <w:rPr>
                <w:rFonts w:ascii="Arial" w:hAnsi="Arial" w:cs="Arial"/>
              </w:rPr>
              <w:t>Colaborar na integração escola-família-comunidade e na elaboração da Proposta Pedagógica;</w:t>
            </w:r>
          </w:p>
          <w:p w:rsidR="00801E35" w:rsidRPr="00694A3E" w:rsidRDefault="00801E35" w:rsidP="00F43DC9">
            <w:pPr>
              <w:pStyle w:val="NormalWeb"/>
              <w:spacing w:before="120" w:beforeAutospacing="0" w:after="120" w:afterAutospacing="0"/>
              <w:jc w:val="both"/>
              <w:rPr>
                <w:rFonts w:ascii="Arial" w:hAnsi="Arial" w:cs="Arial"/>
              </w:rPr>
            </w:pPr>
            <w:proofErr w:type="spellStart"/>
            <w:r>
              <w:rPr>
                <w:rFonts w:ascii="Arial" w:hAnsi="Arial" w:cs="Arial"/>
              </w:rPr>
              <w:t>V-</w:t>
            </w:r>
            <w:r w:rsidRPr="00694A3E">
              <w:rPr>
                <w:rFonts w:ascii="Arial" w:hAnsi="Arial" w:cs="Arial"/>
              </w:rPr>
              <w:t>Integra-se</w:t>
            </w:r>
            <w:proofErr w:type="spellEnd"/>
            <w:r w:rsidRPr="00694A3E">
              <w:rPr>
                <w:rFonts w:ascii="Arial" w:hAnsi="Arial" w:cs="Arial"/>
              </w:rPr>
              <w:t xml:space="preserve"> com os profissionais do magistério, para o desenvolvimento do trabalho de equipe;</w:t>
            </w:r>
          </w:p>
          <w:p w:rsidR="00801E35" w:rsidRPr="00694A3E" w:rsidRDefault="00801E35" w:rsidP="00F43DC9">
            <w:pPr>
              <w:pStyle w:val="NormalWeb"/>
              <w:spacing w:before="120" w:beforeAutospacing="0" w:after="120" w:afterAutospacing="0"/>
              <w:jc w:val="both"/>
              <w:rPr>
                <w:rFonts w:ascii="Arial" w:hAnsi="Arial" w:cs="Arial"/>
              </w:rPr>
            </w:pPr>
            <w:proofErr w:type="spellStart"/>
            <w:r>
              <w:rPr>
                <w:rFonts w:ascii="Arial" w:hAnsi="Arial" w:cs="Arial"/>
                <w:bCs/>
              </w:rPr>
              <w:lastRenderedPageBreak/>
              <w:t>VI-</w:t>
            </w:r>
            <w:r w:rsidRPr="00694A3E">
              <w:rPr>
                <w:rFonts w:ascii="Arial" w:hAnsi="Arial" w:cs="Arial"/>
                <w:bCs/>
              </w:rPr>
              <w:t>A</w:t>
            </w:r>
            <w:r w:rsidRPr="00694A3E">
              <w:rPr>
                <w:rFonts w:ascii="Arial" w:hAnsi="Arial" w:cs="Arial"/>
              </w:rPr>
              <w:t>ssegurar</w:t>
            </w:r>
            <w:proofErr w:type="spellEnd"/>
            <w:r w:rsidRPr="00694A3E">
              <w:rPr>
                <w:rFonts w:ascii="Arial" w:hAnsi="Arial" w:cs="Arial"/>
              </w:rPr>
              <w:t xml:space="preserve"> a eficiência da ação definida na coordenação escolar, dando conhecimento aos professores das normas de trabalho e do calendário de atividades estabelecidas;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bCs/>
              </w:rPr>
              <w:t>VII-</w:t>
            </w:r>
            <w:r w:rsidRPr="00694A3E">
              <w:rPr>
                <w:rFonts w:ascii="Arial" w:hAnsi="Arial" w:cs="Arial"/>
                <w:bCs/>
              </w:rPr>
              <w:t>P</w:t>
            </w:r>
            <w:r w:rsidRPr="00694A3E">
              <w:rPr>
                <w:rFonts w:ascii="Arial" w:hAnsi="Arial" w:cs="Arial"/>
              </w:rPr>
              <w:t>romover, sem prejuízo das atividades docentes reuniões periódicas com os professores, para avaliação do trabalho da coordenação;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w:t>
            </w:r>
            <w:r w:rsidRPr="00694A3E">
              <w:rPr>
                <w:rFonts w:ascii="Arial" w:hAnsi="Arial" w:cs="Arial"/>
              </w:rPr>
              <w:t>Executar outras atribuições afins.</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b/>
              </w:rPr>
            </w:pPr>
            <w:r w:rsidRPr="00694A3E">
              <w:rPr>
                <w:rFonts w:ascii="Arial" w:hAnsi="Arial" w:cs="Arial"/>
              </w:rPr>
              <w:lastRenderedPageBreak/>
              <w:t>Secretaria Municipal de Saúde e Saneamento</w:t>
            </w:r>
          </w:p>
        </w:tc>
        <w:tc>
          <w:tcPr>
            <w:tcW w:w="2374" w:type="dxa"/>
          </w:tcPr>
          <w:p w:rsidR="00801E35" w:rsidRPr="00694A3E" w:rsidRDefault="00801E35" w:rsidP="00F43DC9">
            <w:pPr>
              <w:jc w:val="center"/>
              <w:rPr>
                <w:rFonts w:ascii="Arial" w:hAnsi="Arial" w:cs="Arial"/>
              </w:rPr>
            </w:pPr>
            <w:r>
              <w:rPr>
                <w:rFonts w:ascii="Arial" w:hAnsi="Arial" w:cs="Arial"/>
              </w:rPr>
              <w:t>Secretá</w:t>
            </w:r>
            <w:r w:rsidRPr="00694A3E">
              <w:rPr>
                <w:rFonts w:ascii="Arial" w:hAnsi="Arial" w:cs="Arial"/>
              </w:rPr>
              <w:t>rio de Saúde</w:t>
            </w:r>
          </w:p>
          <w:p w:rsidR="00801E35" w:rsidRPr="00694A3E" w:rsidRDefault="00801E35" w:rsidP="00F43DC9">
            <w:pPr>
              <w:jc w:val="center"/>
              <w:rPr>
                <w:rFonts w:ascii="Arial" w:hAnsi="Arial" w:cs="Arial"/>
              </w:rPr>
            </w:pPr>
          </w:p>
        </w:tc>
        <w:tc>
          <w:tcPr>
            <w:tcW w:w="4821" w:type="dxa"/>
          </w:tcPr>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 – </w:t>
            </w:r>
            <w:r w:rsidRPr="00694A3E">
              <w:rPr>
                <w:rFonts w:ascii="Arial" w:hAnsi="Arial" w:cs="Arial"/>
              </w:rPr>
              <w:t>proceder, estudar, formular e fazer cumprir a política de saúde do Município, em coordenação com o Conselho Municipal de Saúde;</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II - </w:t>
            </w:r>
            <w:r w:rsidRPr="00694A3E">
              <w:rPr>
                <w:rFonts w:ascii="Arial" w:hAnsi="Arial" w:cs="Arial"/>
              </w:rPr>
              <w:t>coordenar, orientar e acompanhar a elaboração e a execução do Plano Municipal de Saúde;</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III - </w:t>
            </w:r>
            <w:r w:rsidRPr="00694A3E">
              <w:rPr>
                <w:rFonts w:ascii="Arial" w:hAnsi="Arial" w:cs="Arial"/>
              </w:rPr>
              <w:t>planejar, organizar, controlar e avaliar as ações e os serviços públicos de saúde, bem como gerir e executar os serviços de saúde do Município a cargo da Prefeitura;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IV - </w:t>
            </w:r>
            <w:r w:rsidRPr="00694A3E">
              <w:rPr>
                <w:rFonts w:ascii="Arial" w:hAnsi="Arial" w:cs="Arial"/>
              </w:rPr>
              <w:t>participar do planejamento, programação e organização da rede regionalizada e hierarquizada do Sistema Único de Saúde - SUS, no seu âmbito de atuação, em articulação com a direção estadual do Sistema e de acordo com normas federais na área de saúde;</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 - </w:t>
            </w:r>
            <w:r w:rsidRPr="00694A3E">
              <w:rPr>
                <w:rFonts w:ascii="Arial" w:hAnsi="Arial" w:cs="Arial"/>
              </w:rPr>
              <w:t>desenvolver e executar ações de vigilância à saúde, bem como normatizar complementarmente a legislação em vigor, assegurando o seu cumprimento;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VI - </w:t>
            </w:r>
            <w:r w:rsidRPr="00694A3E">
              <w:rPr>
                <w:rFonts w:ascii="Arial" w:hAnsi="Arial" w:cs="Arial"/>
              </w:rPr>
              <w:t>desenvolver e acompanhar programas de vacinação a cargo da Prefeitura;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VII - </w:t>
            </w:r>
            <w:r w:rsidRPr="00694A3E">
              <w:rPr>
                <w:rFonts w:ascii="Arial" w:hAnsi="Arial" w:cs="Arial"/>
              </w:rPr>
              <w:t xml:space="preserve">promover e supervisionar a execução de cursos de capacitação para os profissionais da área da </w:t>
            </w:r>
            <w:r w:rsidRPr="00694A3E">
              <w:rPr>
                <w:rFonts w:ascii="Arial" w:hAnsi="Arial" w:cs="Arial"/>
              </w:rPr>
              <w:lastRenderedPageBreak/>
              <w:t>saúde do Município;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VIII - </w:t>
            </w:r>
            <w:r w:rsidRPr="00694A3E">
              <w:rPr>
                <w:rFonts w:ascii="Arial" w:hAnsi="Arial" w:cs="Arial"/>
              </w:rPr>
              <w:t>promover o exame de saúde dos servidores municipais para efeito de admissão, licença, aposentadoria e outros fins;</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IX - </w:t>
            </w:r>
            <w:r w:rsidRPr="00694A3E">
              <w:rPr>
                <w:rFonts w:ascii="Arial" w:hAnsi="Arial" w:cs="Arial"/>
              </w:rPr>
              <w:t>articular-se com os demais órgãos municipais, e, em especial, com a Secretaria Municipal de Educação para execução de programas de educação em saúde e assistência à saúde do escolar;</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 - </w:t>
            </w:r>
            <w:r w:rsidRPr="00694A3E">
              <w:rPr>
                <w:rFonts w:ascii="Arial" w:hAnsi="Arial" w:cs="Arial"/>
              </w:rPr>
              <w:t>promover a elaboração do Plano de Trabalho Anual da Secretaria e a avaliação dos resultados alcançados no ano anterior;</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XI - </w:t>
            </w:r>
            <w:r w:rsidRPr="00694A3E">
              <w:rPr>
                <w:rFonts w:ascii="Arial" w:hAnsi="Arial" w:cs="Arial"/>
              </w:rPr>
              <w:t xml:space="preserve">administrar as unidades de saúde, </w:t>
            </w:r>
            <w:proofErr w:type="gramStart"/>
            <w:r w:rsidRPr="00694A3E">
              <w:rPr>
                <w:rFonts w:ascii="Arial" w:hAnsi="Arial" w:cs="Arial"/>
              </w:rPr>
              <w:t>sob responsabilidade</w:t>
            </w:r>
            <w:proofErr w:type="gramEnd"/>
            <w:r w:rsidRPr="00694A3E">
              <w:rPr>
                <w:rFonts w:ascii="Arial" w:hAnsi="Arial" w:cs="Arial"/>
              </w:rPr>
              <w:t xml:space="preserve"> do Município;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XII - </w:t>
            </w:r>
            <w:r w:rsidRPr="00694A3E">
              <w:rPr>
                <w:rFonts w:ascii="Arial" w:hAnsi="Arial" w:cs="Arial"/>
              </w:rPr>
              <w:t>assegurar assistência à saúde mental e a reabilitação dos portadores de deficiência;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XIII - </w:t>
            </w:r>
            <w:r w:rsidRPr="00694A3E">
              <w:rPr>
                <w:rFonts w:ascii="Arial" w:hAnsi="Arial" w:cs="Arial"/>
              </w:rPr>
              <w:t>coordenar e executar as ações pactuadas entre o Município, o Estado e a União, garantindo a correta aplicação dos recursos recebidos pela Prefeitura;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XIV - </w:t>
            </w:r>
            <w:r w:rsidRPr="00694A3E">
              <w:rPr>
                <w:rFonts w:ascii="Arial" w:hAnsi="Arial" w:cs="Arial"/>
              </w:rPr>
              <w:t>celebrar, no âmbito do Município, contratos e convênios com entidades prestadoras da rede privada de saúde, bem como controlar e avaliar sua execução;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XV - </w:t>
            </w:r>
            <w:r w:rsidRPr="00694A3E">
              <w:rPr>
                <w:rFonts w:ascii="Arial" w:hAnsi="Arial" w:cs="Arial"/>
              </w:rPr>
              <w:t>normatizar complementarmente as ações e os serviços públicos de saúde, no seu âmbito de atuação;</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XVI - </w:t>
            </w:r>
            <w:r w:rsidRPr="00694A3E">
              <w:rPr>
                <w:rFonts w:ascii="Arial" w:hAnsi="Arial" w:cs="Arial"/>
              </w:rPr>
              <w:t>estabelecer os registros e demais instrumentos necessários à obtenção de dados e informações para o planejamento, controle e avaliação dos programas e ações da Secretaria;</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bCs/>
              </w:rPr>
              <w:t xml:space="preserve">XVII - </w:t>
            </w:r>
            <w:r w:rsidRPr="00694A3E">
              <w:rPr>
                <w:rFonts w:ascii="Arial" w:hAnsi="Arial" w:cs="Arial"/>
              </w:rPr>
              <w:t>promover e supervisionar a administração do serviço relativo ao Fundo Municipal de Saúde;</w:t>
            </w:r>
          </w:p>
          <w:p w:rsidR="00801E35" w:rsidRPr="00694A3E" w:rsidRDefault="00801E35" w:rsidP="00F43DC9">
            <w:pPr>
              <w:spacing w:before="120" w:after="120"/>
              <w:jc w:val="both"/>
              <w:rPr>
                <w:rFonts w:ascii="Arial" w:hAnsi="Arial" w:cs="Arial"/>
              </w:rPr>
            </w:pPr>
            <w:r w:rsidRPr="00694A3E">
              <w:rPr>
                <w:rFonts w:ascii="Arial" w:hAnsi="Arial" w:cs="Arial"/>
                <w:bCs/>
              </w:rPr>
              <w:lastRenderedPageBreak/>
              <w:t xml:space="preserve">XVIII - </w:t>
            </w:r>
            <w:r w:rsidRPr="00694A3E">
              <w:rPr>
                <w:rStyle w:val="Typewriter"/>
                <w:rFonts w:ascii="Arial" w:hAnsi="Arial" w:cs="Arial"/>
              </w:rPr>
              <w:t>executar outras atividades que lhe forem atribuídas pelo Prefeito</w:t>
            </w:r>
            <w:r w:rsidRPr="00694A3E">
              <w:rPr>
                <w:rFonts w:ascii="Arial" w:hAnsi="Arial" w:cs="Arial"/>
              </w:rPr>
              <w:t>.</w:t>
            </w:r>
          </w:p>
          <w:p w:rsidR="00801E35" w:rsidRPr="00694A3E" w:rsidRDefault="00801E35" w:rsidP="00F43DC9">
            <w:pP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rPr>
            </w:pPr>
          </w:p>
        </w:tc>
        <w:tc>
          <w:tcPr>
            <w:tcW w:w="2374" w:type="dxa"/>
          </w:tcPr>
          <w:p w:rsidR="00801E35" w:rsidRPr="00694A3E" w:rsidRDefault="00801E35" w:rsidP="00F43DC9">
            <w:pPr>
              <w:jc w:val="center"/>
              <w:rPr>
                <w:rFonts w:ascii="Arial" w:hAnsi="Arial" w:cs="Arial"/>
              </w:rPr>
            </w:pPr>
            <w:r w:rsidRPr="00694A3E">
              <w:rPr>
                <w:rFonts w:ascii="Arial" w:hAnsi="Arial" w:cs="Arial"/>
              </w:rPr>
              <w:t>Gerente de Unidade de Saúde</w:t>
            </w:r>
          </w:p>
        </w:tc>
        <w:tc>
          <w:tcPr>
            <w:tcW w:w="4821" w:type="dxa"/>
          </w:tcPr>
          <w:p w:rsidR="00801E35" w:rsidRPr="00760BA1" w:rsidRDefault="00801E35" w:rsidP="00F43DC9">
            <w:pPr>
              <w:autoSpaceDE w:val="0"/>
              <w:autoSpaceDN w:val="0"/>
              <w:adjustRightInd w:val="0"/>
              <w:spacing w:before="120" w:after="120"/>
              <w:jc w:val="both"/>
              <w:rPr>
                <w:rFonts w:ascii="Arial" w:hAnsi="Arial" w:cs="Arial"/>
              </w:rPr>
            </w:pPr>
            <w:r>
              <w:rPr>
                <w:rFonts w:ascii="Arial" w:hAnsi="Arial" w:cs="Arial"/>
              </w:rPr>
              <w:t>I-</w:t>
            </w:r>
            <w:r w:rsidRPr="00760BA1">
              <w:rPr>
                <w:rFonts w:ascii="Arial" w:hAnsi="Arial" w:cs="Arial"/>
              </w:rPr>
              <w:t>Exercer as atividades de polícia administrativa em saúde nas unidades de saúde, nos limites da legislação municipal pertinente;</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II-Promover a aplicação de penalidades aos infratores das leis, decretos e outros atos municipais, no uso de seu poder de polícia, em matéria de higiene pública;</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III-Promover a apreensão de mercadorias deterioradas ou consideradas impróprias para o consumo, bem como providenciar sua destruição;</w:t>
            </w:r>
          </w:p>
          <w:p w:rsidR="00801E35" w:rsidRPr="00694A3E" w:rsidRDefault="00801E35" w:rsidP="00F43DC9">
            <w:pPr>
              <w:autoSpaceDE w:val="0"/>
              <w:autoSpaceDN w:val="0"/>
              <w:adjustRightInd w:val="0"/>
              <w:spacing w:before="120" w:after="120"/>
              <w:jc w:val="both"/>
              <w:rPr>
                <w:rFonts w:ascii="Arial" w:hAnsi="Arial" w:cs="Arial"/>
              </w:rPr>
            </w:pPr>
            <w:r w:rsidRPr="00760BA1">
              <w:rPr>
                <w:rFonts w:ascii="Arial" w:hAnsi="Arial" w:cs="Arial"/>
              </w:rPr>
              <w:t>IV-Encaminhar, para exame de laboratório, amostras de mercadorias que apresentem motivos para dúvidas quanto à sua propriedade para o consumo, determinando a interdição dos estoques até o resultado</w:t>
            </w:r>
            <w:r w:rsidRPr="00694A3E">
              <w:rPr>
                <w:rFonts w:ascii="Arial" w:hAnsi="Arial" w:cs="Arial"/>
              </w:rPr>
              <w:t xml:space="preserve"> da análise;</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w:t>
            </w:r>
            <w:r w:rsidRPr="00694A3E">
              <w:rPr>
                <w:rFonts w:ascii="Arial" w:hAnsi="Arial" w:cs="Arial"/>
              </w:rPr>
              <w:t>Promover, em articulação com os órgãos competentes, o controle dos matadouros, fazendo examinar os animais a serem abatidos, bem como coibir a matança clandestina;</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w:t>
            </w:r>
            <w:r w:rsidRPr="00694A3E">
              <w:rPr>
                <w:rFonts w:ascii="Arial" w:hAnsi="Arial" w:cs="Arial"/>
              </w:rPr>
              <w:t>Promover, em coordenação com os órgãos competentes, o controle das fontes de abastecimento de água, dos sistemas de destino de dejetos, do lixo e da higiene das habitações;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w:t>
            </w:r>
            <w:r w:rsidRPr="00694A3E">
              <w:rPr>
                <w:rFonts w:ascii="Arial" w:hAnsi="Arial" w:cs="Arial"/>
              </w:rPr>
              <w:t>Organizar e supervisionar turmas de fiscalização sanitária, bem como promover o seu treinamento</w:t>
            </w:r>
            <w:proofErr w:type="gramStart"/>
            <w:r w:rsidRPr="00694A3E">
              <w:rPr>
                <w:rFonts w:ascii="Arial" w:hAnsi="Arial" w:cs="Arial"/>
              </w:rPr>
              <w:t>;;</w:t>
            </w:r>
            <w:proofErr w:type="gramEnd"/>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w:t>
            </w:r>
            <w:r w:rsidRPr="00694A3E">
              <w:rPr>
                <w:rFonts w:ascii="Arial" w:hAnsi="Arial" w:cs="Arial"/>
              </w:rPr>
              <w:t>Executar outras atribuições afins.</w:t>
            </w:r>
          </w:p>
          <w:p w:rsidR="00801E35" w:rsidRPr="00694A3E" w:rsidRDefault="00801E35" w:rsidP="00F43DC9">
            <w:pP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b/>
              </w:rPr>
            </w:pPr>
            <w:r w:rsidRPr="00694A3E">
              <w:rPr>
                <w:rFonts w:ascii="Arial" w:hAnsi="Arial" w:cs="Arial"/>
              </w:rPr>
              <w:t>Secretaria Municipal de Assistência Social</w:t>
            </w:r>
          </w:p>
        </w:tc>
        <w:tc>
          <w:tcPr>
            <w:tcW w:w="2374" w:type="dxa"/>
          </w:tcPr>
          <w:p w:rsidR="00801E35" w:rsidRPr="00694A3E" w:rsidRDefault="00801E35" w:rsidP="00F43DC9">
            <w:pPr>
              <w:jc w:val="center"/>
              <w:rPr>
                <w:rFonts w:ascii="Arial" w:hAnsi="Arial" w:cs="Arial"/>
              </w:rPr>
            </w:pPr>
            <w:r>
              <w:rPr>
                <w:rFonts w:ascii="Arial" w:hAnsi="Arial" w:cs="Arial"/>
              </w:rPr>
              <w:t>Secretá</w:t>
            </w:r>
            <w:r w:rsidRPr="00694A3E">
              <w:rPr>
                <w:rFonts w:ascii="Arial" w:hAnsi="Arial" w:cs="Arial"/>
              </w:rPr>
              <w:t>rio de Assistência Social</w:t>
            </w:r>
          </w:p>
          <w:p w:rsidR="00801E35" w:rsidRPr="00694A3E" w:rsidRDefault="00801E35" w:rsidP="00F43DC9">
            <w:pPr>
              <w:jc w:val="center"/>
              <w:rPr>
                <w:rFonts w:ascii="Arial" w:hAnsi="Arial" w:cs="Arial"/>
              </w:rPr>
            </w:pPr>
          </w:p>
        </w:tc>
        <w:tc>
          <w:tcPr>
            <w:tcW w:w="4821" w:type="dxa"/>
          </w:tcPr>
          <w:p w:rsidR="00801E35" w:rsidRPr="00694A3E" w:rsidRDefault="00801E35" w:rsidP="00F43DC9">
            <w:pPr>
              <w:spacing w:before="120" w:after="120"/>
              <w:jc w:val="both"/>
              <w:rPr>
                <w:rFonts w:ascii="Arial" w:hAnsi="Arial" w:cs="Arial"/>
              </w:rPr>
            </w:pPr>
            <w:r w:rsidRPr="00694A3E">
              <w:rPr>
                <w:rFonts w:ascii="Arial" w:hAnsi="Arial" w:cs="Arial"/>
              </w:rPr>
              <w:t xml:space="preserve">I – promover o levantamento da força de trabalho do Município, </w:t>
            </w:r>
            <w:r w:rsidRPr="00694A3E">
              <w:rPr>
                <w:rFonts w:ascii="Arial" w:hAnsi="Arial" w:cs="Arial"/>
              </w:rPr>
              <w:lastRenderedPageBreak/>
              <w:t>incrementando e orientando o seu aproveitamento nos serviços e obras municipais, bem como em outras instituições públicas e privadas;</w:t>
            </w:r>
          </w:p>
          <w:p w:rsidR="00801E35" w:rsidRPr="00694A3E" w:rsidRDefault="00801E35" w:rsidP="00F43DC9">
            <w:pPr>
              <w:spacing w:before="120" w:after="120"/>
              <w:jc w:val="both"/>
              <w:rPr>
                <w:rFonts w:ascii="Arial" w:hAnsi="Arial" w:cs="Arial"/>
              </w:rPr>
            </w:pPr>
            <w:r w:rsidRPr="00694A3E">
              <w:rPr>
                <w:rFonts w:ascii="Arial" w:hAnsi="Arial" w:cs="Arial"/>
              </w:rPr>
              <w:t>II – promover a realização de cursos de preparação ou especialização de mão-de-obra necessária às atividades econômicas do Município;</w:t>
            </w:r>
          </w:p>
          <w:p w:rsidR="00801E35" w:rsidRPr="00694A3E" w:rsidRDefault="00801E35" w:rsidP="00F43DC9">
            <w:pPr>
              <w:spacing w:before="120" w:after="120"/>
              <w:jc w:val="both"/>
              <w:rPr>
                <w:rFonts w:ascii="Arial" w:hAnsi="Arial" w:cs="Arial"/>
              </w:rPr>
            </w:pPr>
            <w:r w:rsidRPr="00694A3E">
              <w:rPr>
                <w:rFonts w:ascii="Arial" w:hAnsi="Arial" w:cs="Arial"/>
              </w:rPr>
              <w:t>III – estimular a adoção de medidas que possam ampliar o mercado de trabalho local;</w:t>
            </w:r>
          </w:p>
          <w:p w:rsidR="00801E35" w:rsidRPr="00694A3E" w:rsidRDefault="00801E35" w:rsidP="00F43DC9">
            <w:pPr>
              <w:spacing w:before="120" w:after="120"/>
              <w:jc w:val="both"/>
              <w:rPr>
                <w:rFonts w:ascii="Arial" w:hAnsi="Arial" w:cs="Arial"/>
              </w:rPr>
            </w:pPr>
            <w:r w:rsidRPr="00694A3E">
              <w:rPr>
                <w:rFonts w:ascii="Arial" w:hAnsi="Arial" w:cs="Arial"/>
              </w:rPr>
              <w:t xml:space="preserve">IV – receber necessitados que </w:t>
            </w:r>
            <w:proofErr w:type="gramStart"/>
            <w:r w:rsidRPr="00694A3E">
              <w:rPr>
                <w:rFonts w:ascii="Arial" w:hAnsi="Arial" w:cs="Arial"/>
              </w:rPr>
              <w:t>procurem</w:t>
            </w:r>
            <w:proofErr w:type="gramEnd"/>
            <w:r w:rsidRPr="00694A3E">
              <w:rPr>
                <w:rFonts w:ascii="Arial" w:hAnsi="Arial" w:cs="Arial"/>
              </w:rPr>
              <w:t xml:space="preserve"> a Prefeitura em busca de ajuda individual, </w:t>
            </w:r>
            <w:proofErr w:type="spellStart"/>
            <w:r w:rsidRPr="00694A3E">
              <w:rPr>
                <w:rFonts w:ascii="Arial" w:hAnsi="Arial" w:cs="Arial"/>
              </w:rPr>
              <w:t>estudar-lhes</w:t>
            </w:r>
            <w:proofErr w:type="spellEnd"/>
            <w:r w:rsidRPr="00694A3E">
              <w:rPr>
                <w:rFonts w:ascii="Arial" w:hAnsi="Arial" w:cs="Arial"/>
              </w:rPr>
              <w:t xml:space="preserve"> o caso e dar-lhes a orientação ou solução cabível;</w:t>
            </w:r>
          </w:p>
          <w:p w:rsidR="00801E35" w:rsidRPr="00694A3E" w:rsidRDefault="00801E35" w:rsidP="00F43DC9">
            <w:pPr>
              <w:spacing w:before="120" w:after="120"/>
              <w:jc w:val="both"/>
              <w:rPr>
                <w:rFonts w:ascii="Arial" w:hAnsi="Arial" w:cs="Arial"/>
              </w:rPr>
            </w:pPr>
            <w:r w:rsidRPr="00694A3E">
              <w:rPr>
                <w:rFonts w:ascii="Arial" w:hAnsi="Arial" w:cs="Arial"/>
              </w:rPr>
              <w:t>V – conceder auxílios financeiros em casos de pobreza extrema ou outras causas de emergência, quando assim for decididamente comprovado;</w:t>
            </w:r>
          </w:p>
          <w:p w:rsidR="00801E35" w:rsidRPr="00694A3E" w:rsidRDefault="00801E35" w:rsidP="00F43DC9">
            <w:pPr>
              <w:spacing w:before="120" w:after="120"/>
              <w:jc w:val="both"/>
              <w:rPr>
                <w:rFonts w:ascii="Arial" w:hAnsi="Arial" w:cs="Arial"/>
              </w:rPr>
            </w:pPr>
            <w:r w:rsidRPr="00694A3E">
              <w:rPr>
                <w:rFonts w:ascii="Arial" w:hAnsi="Arial" w:cs="Arial"/>
              </w:rPr>
              <w:t>VI – levantar problemas ligados às condições habitacionais, a fim de desenvolver, quando necessário, programas de habitação popular e saneamento;</w:t>
            </w:r>
          </w:p>
          <w:p w:rsidR="00801E35" w:rsidRPr="00694A3E" w:rsidRDefault="00801E35" w:rsidP="00F43DC9">
            <w:pPr>
              <w:spacing w:before="120" w:after="120"/>
              <w:jc w:val="both"/>
              <w:rPr>
                <w:rFonts w:ascii="Arial" w:hAnsi="Arial" w:cs="Arial"/>
              </w:rPr>
            </w:pPr>
            <w:r w:rsidRPr="00694A3E">
              <w:rPr>
                <w:rFonts w:ascii="Arial" w:hAnsi="Arial" w:cs="Arial"/>
              </w:rPr>
              <w:t>VII – dar assistência ao menor abandonado, solicitando a colaboração dos órgãos e entidades estaduais e federais que cuidam especificamente do problema;</w:t>
            </w:r>
          </w:p>
          <w:p w:rsidR="00801E35" w:rsidRPr="00694A3E" w:rsidRDefault="00801E35" w:rsidP="00F43DC9">
            <w:pPr>
              <w:spacing w:before="120" w:after="120"/>
              <w:jc w:val="both"/>
              <w:rPr>
                <w:rFonts w:ascii="Arial" w:hAnsi="Arial" w:cs="Arial"/>
              </w:rPr>
            </w:pPr>
            <w:r w:rsidRPr="00694A3E">
              <w:rPr>
                <w:rFonts w:ascii="Arial" w:hAnsi="Arial" w:cs="Arial"/>
              </w:rPr>
              <w:t>VIII – pronunciar-se sobre as solicitações de entidades assistenciais do Município, relativas à subvenção ou auxílio, controlando sua aplicação quando concedidos;</w:t>
            </w:r>
          </w:p>
          <w:p w:rsidR="00801E35" w:rsidRPr="00694A3E" w:rsidRDefault="00801E35" w:rsidP="00F43DC9">
            <w:pPr>
              <w:spacing w:before="120" w:after="120"/>
              <w:jc w:val="both"/>
              <w:rPr>
                <w:rFonts w:ascii="Arial" w:hAnsi="Arial" w:cs="Arial"/>
              </w:rPr>
            </w:pPr>
            <w:r w:rsidRPr="00694A3E">
              <w:rPr>
                <w:rFonts w:ascii="Arial" w:hAnsi="Arial" w:cs="Arial"/>
              </w:rPr>
              <w:t>IX – estimular e orientar a formação de diferentes modalidades de organização comunitária para atuar no campo da promoção social;</w:t>
            </w:r>
          </w:p>
          <w:p w:rsidR="00801E35" w:rsidRPr="00694A3E" w:rsidRDefault="00801E35" w:rsidP="00F43DC9">
            <w:pPr>
              <w:spacing w:before="240"/>
              <w:jc w:val="both"/>
              <w:rPr>
                <w:rFonts w:ascii="Arial" w:hAnsi="Arial" w:cs="Arial"/>
              </w:rPr>
            </w:pPr>
            <w:r w:rsidRPr="00694A3E">
              <w:rPr>
                <w:rFonts w:ascii="Arial" w:hAnsi="Arial" w:cs="Arial"/>
              </w:rPr>
              <w:t xml:space="preserve">X – </w:t>
            </w:r>
            <w:r w:rsidRPr="00694A3E">
              <w:rPr>
                <w:rStyle w:val="Typewriter"/>
                <w:rFonts w:ascii="Arial" w:hAnsi="Arial" w:cs="Arial"/>
              </w:rPr>
              <w:t>executar outras atividades que lhe forem atribuídas pelo Prefeito</w:t>
            </w:r>
            <w:r w:rsidRPr="00694A3E">
              <w:rPr>
                <w:rFonts w:ascii="Arial" w:hAnsi="Arial" w:cs="Arial"/>
              </w:rPr>
              <w:t>.</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rPr>
                <w:rFonts w:ascii="Arial" w:hAnsi="Arial" w:cs="Arial"/>
              </w:rPr>
            </w:pPr>
          </w:p>
        </w:tc>
        <w:tc>
          <w:tcPr>
            <w:tcW w:w="2374" w:type="dxa"/>
          </w:tcPr>
          <w:p w:rsidR="00801E35" w:rsidRPr="00694A3E" w:rsidRDefault="00801E35" w:rsidP="00F43DC9">
            <w:pPr>
              <w:jc w:val="center"/>
              <w:rPr>
                <w:rFonts w:ascii="Arial" w:hAnsi="Arial" w:cs="Arial"/>
              </w:rPr>
            </w:pPr>
            <w:r w:rsidRPr="00694A3E">
              <w:rPr>
                <w:rFonts w:ascii="Arial" w:hAnsi="Arial" w:cs="Arial"/>
              </w:rPr>
              <w:t>Coordenador do CRAS</w:t>
            </w:r>
          </w:p>
        </w:tc>
        <w:tc>
          <w:tcPr>
            <w:tcW w:w="4821" w:type="dxa"/>
          </w:tcPr>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w:t>
            </w:r>
            <w:r w:rsidRPr="00694A3E">
              <w:rPr>
                <w:rFonts w:ascii="Arial" w:hAnsi="Arial" w:cs="Arial"/>
              </w:rPr>
              <w:t xml:space="preserve">Articular, acompanhar e avaliar o processo de implantação </w:t>
            </w:r>
            <w:r w:rsidRPr="00694A3E">
              <w:rPr>
                <w:rStyle w:val="highlightedsearchterm"/>
                <w:rFonts w:ascii="Arial" w:hAnsi="Arial" w:cs="Arial"/>
              </w:rPr>
              <w:t>do CRAS</w:t>
            </w:r>
            <w:r w:rsidRPr="00694A3E">
              <w:rPr>
                <w:rFonts w:ascii="Arial" w:hAnsi="Arial" w:cs="Arial"/>
              </w:rPr>
              <w:t xml:space="preserve"> e a </w:t>
            </w:r>
            <w:proofErr w:type="spellStart"/>
            <w:r w:rsidRPr="00694A3E">
              <w:rPr>
                <w:rFonts w:ascii="Arial" w:hAnsi="Arial" w:cs="Arial"/>
              </w:rPr>
              <w:t>implementação</w:t>
            </w:r>
            <w:r w:rsidRPr="00694A3E">
              <w:rPr>
                <w:rStyle w:val="highlightedsearchterm"/>
                <w:rFonts w:ascii="Arial" w:hAnsi="Arial" w:cs="Arial"/>
              </w:rPr>
              <w:t>do</w:t>
            </w:r>
            <w:r w:rsidRPr="00694A3E">
              <w:rPr>
                <w:rFonts w:ascii="Arial" w:hAnsi="Arial" w:cs="Arial"/>
              </w:rPr>
              <w:t>s</w:t>
            </w:r>
            <w:proofErr w:type="spellEnd"/>
            <w:r w:rsidRPr="00694A3E">
              <w:rPr>
                <w:rFonts w:ascii="Arial" w:hAnsi="Arial" w:cs="Arial"/>
              </w:rPr>
              <w:t xml:space="preserve"> programas, serviços, projetos da proteção </w:t>
            </w:r>
            <w:proofErr w:type="gramStart"/>
            <w:r w:rsidRPr="00694A3E">
              <w:rPr>
                <w:rFonts w:ascii="Arial" w:hAnsi="Arial" w:cs="Arial"/>
              </w:rPr>
              <w:t>social básica operacionalizadas</w:t>
            </w:r>
            <w:proofErr w:type="gramEnd"/>
            <w:r w:rsidRPr="00694A3E">
              <w:rPr>
                <w:rFonts w:ascii="Arial" w:hAnsi="Arial" w:cs="Arial"/>
              </w:rPr>
              <w:t xml:space="preserve"> nessa unidade;</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II-</w:t>
            </w:r>
            <w:r w:rsidRPr="00694A3E">
              <w:rPr>
                <w:rFonts w:ascii="Arial" w:hAnsi="Arial" w:cs="Arial"/>
              </w:rPr>
              <w:t>Coordenar a execução, o monitoramento, o registro e a avaliação das ações;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III-</w:t>
            </w:r>
            <w:r w:rsidRPr="00694A3E">
              <w:rPr>
                <w:rFonts w:ascii="Arial" w:hAnsi="Arial" w:cs="Arial"/>
              </w:rPr>
              <w:t xml:space="preserve">Acompanhar e avaliar os procedimentos para a garantia da referência e </w:t>
            </w:r>
            <w:proofErr w:type="spellStart"/>
            <w:proofErr w:type="gramStart"/>
            <w:r w:rsidRPr="00694A3E">
              <w:rPr>
                <w:rFonts w:ascii="Arial" w:hAnsi="Arial" w:cs="Arial"/>
              </w:rPr>
              <w:t>contra-referência</w:t>
            </w:r>
            <w:proofErr w:type="spellEnd"/>
            <w:proofErr w:type="gramEnd"/>
            <w:r>
              <w:rPr>
                <w:rFonts w:ascii="Arial" w:hAnsi="Arial" w:cs="Arial"/>
              </w:rPr>
              <w:t xml:space="preserve"> </w:t>
            </w:r>
            <w:r w:rsidRPr="00694A3E">
              <w:rPr>
                <w:rStyle w:val="highlightedsearchterm"/>
                <w:rFonts w:ascii="Arial" w:hAnsi="Arial" w:cs="Arial"/>
              </w:rPr>
              <w:t>do</w:t>
            </w:r>
            <w:r>
              <w:rPr>
                <w:rStyle w:val="highlightedsearchterm"/>
                <w:rFonts w:ascii="Arial" w:hAnsi="Arial" w:cs="Arial"/>
              </w:rPr>
              <w:t xml:space="preserve"> </w:t>
            </w:r>
            <w:r w:rsidRPr="00694A3E">
              <w:rPr>
                <w:rStyle w:val="highlightedsearchterm"/>
                <w:rFonts w:ascii="Arial" w:hAnsi="Arial" w:cs="Arial"/>
              </w:rPr>
              <w:t>CRAS</w:t>
            </w:r>
            <w:r w:rsidRPr="00694A3E">
              <w:rPr>
                <w:rFonts w:ascii="Arial" w:hAnsi="Arial" w:cs="Arial"/>
              </w:rPr>
              <w:t>;</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IV-</w:t>
            </w:r>
            <w:r w:rsidRPr="00694A3E">
              <w:rPr>
                <w:rFonts w:ascii="Arial" w:hAnsi="Arial" w:cs="Arial"/>
              </w:rPr>
              <w:t xml:space="preserve">Coordenar a execução das ações de forma a manter o diálogo e a participação </w:t>
            </w:r>
            <w:r w:rsidRPr="00694A3E">
              <w:rPr>
                <w:rStyle w:val="highlightedsearchterm"/>
                <w:rFonts w:ascii="Arial" w:hAnsi="Arial" w:cs="Arial"/>
              </w:rPr>
              <w:t>do</w:t>
            </w:r>
            <w:r w:rsidRPr="00694A3E">
              <w:rPr>
                <w:rFonts w:ascii="Arial" w:hAnsi="Arial" w:cs="Arial"/>
              </w:rPr>
              <w:t>s profissionais e das famílias, inseridas nos serviços oferta</w:t>
            </w:r>
            <w:r w:rsidRPr="00694A3E">
              <w:rPr>
                <w:rStyle w:val="highlightedsearchterm"/>
                <w:rFonts w:ascii="Arial" w:hAnsi="Arial" w:cs="Arial"/>
              </w:rPr>
              <w:t>do</w:t>
            </w:r>
            <w:r w:rsidRPr="00694A3E">
              <w:rPr>
                <w:rFonts w:ascii="Arial" w:hAnsi="Arial" w:cs="Arial"/>
              </w:rPr>
              <w:t xml:space="preserve">s pelo </w:t>
            </w:r>
            <w:r w:rsidRPr="00694A3E">
              <w:rPr>
                <w:rStyle w:val="highlightedsearchterm"/>
                <w:rFonts w:ascii="Arial" w:hAnsi="Arial" w:cs="Arial"/>
              </w:rPr>
              <w:t>CRAS</w:t>
            </w:r>
            <w:r w:rsidRPr="00694A3E">
              <w:rPr>
                <w:rFonts w:ascii="Arial" w:hAnsi="Arial" w:cs="Arial"/>
              </w:rPr>
              <w:t xml:space="preserve"> e pela rede presta</w:t>
            </w:r>
            <w:r w:rsidRPr="00694A3E">
              <w:rPr>
                <w:rStyle w:val="highlightedsearchterm"/>
                <w:rFonts w:ascii="Arial" w:hAnsi="Arial" w:cs="Arial"/>
              </w:rPr>
              <w:t>do</w:t>
            </w:r>
            <w:r w:rsidRPr="00694A3E">
              <w:rPr>
                <w:rFonts w:ascii="Arial" w:hAnsi="Arial" w:cs="Arial"/>
              </w:rPr>
              <w:t>ra de serviços no território;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w:t>
            </w:r>
            <w:r w:rsidRPr="00694A3E">
              <w:rPr>
                <w:rFonts w:ascii="Arial" w:hAnsi="Arial" w:cs="Arial"/>
              </w:rPr>
              <w:t>Definir com a equipe de profissionais critérios de inclusão, acompanhamento e desligamento das famílias;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w:t>
            </w:r>
            <w:r w:rsidRPr="00694A3E">
              <w:rPr>
                <w:rFonts w:ascii="Arial" w:hAnsi="Arial" w:cs="Arial"/>
              </w:rPr>
              <w:t>Definir com a equipe de profissionais o fluxo de entrada, acompanhamento, monitoramento, avaliação e desligamento das famílias;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w:t>
            </w:r>
            <w:r w:rsidRPr="00694A3E">
              <w:rPr>
                <w:rFonts w:ascii="Arial" w:hAnsi="Arial" w:cs="Arial"/>
              </w:rPr>
              <w:t>Definir com a equipe técnica os meios e os ferramentais teórico-meto</w:t>
            </w:r>
            <w:r w:rsidRPr="00694A3E">
              <w:rPr>
                <w:rStyle w:val="highlightedsearchterm"/>
                <w:rFonts w:ascii="Arial" w:hAnsi="Arial" w:cs="Arial"/>
              </w:rPr>
              <w:t>do</w:t>
            </w:r>
            <w:r w:rsidRPr="00694A3E">
              <w:rPr>
                <w:rFonts w:ascii="Arial" w:hAnsi="Arial" w:cs="Arial"/>
              </w:rPr>
              <w:t>lógicos de trabalho social com famílias e os serviços socioeducativos de convívio;</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VIII-</w:t>
            </w:r>
            <w:r w:rsidRPr="00694A3E">
              <w:rPr>
                <w:rFonts w:ascii="Arial" w:hAnsi="Arial" w:cs="Arial"/>
              </w:rPr>
              <w:t xml:space="preserve">Avaliar sistematicamente, com a equipe de referência </w:t>
            </w:r>
            <w:r w:rsidRPr="00694A3E">
              <w:rPr>
                <w:rStyle w:val="highlightedsearchterm"/>
                <w:rFonts w:ascii="Arial" w:hAnsi="Arial" w:cs="Arial"/>
              </w:rPr>
              <w:t>do</w:t>
            </w:r>
            <w:r w:rsidRPr="00694A3E">
              <w:rPr>
                <w:rFonts w:ascii="Arial" w:hAnsi="Arial" w:cs="Arial"/>
              </w:rPr>
              <w:t xml:space="preserve">s </w:t>
            </w:r>
            <w:r w:rsidRPr="00694A3E">
              <w:rPr>
                <w:rStyle w:val="highlightedsearchterm"/>
                <w:rFonts w:ascii="Arial" w:hAnsi="Arial" w:cs="Arial"/>
              </w:rPr>
              <w:t>CRAS</w:t>
            </w:r>
            <w:r w:rsidRPr="00694A3E">
              <w:rPr>
                <w:rFonts w:ascii="Arial" w:hAnsi="Arial" w:cs="Arial"/>
              </w:rPr>
              <w:t xml:space="preserve">, a eficácia, eficiência e os impactos </w:t>
            </w:r>
            <w:r w:rsidRPr="00694A3E">
              <w:rPr>
                <w:rStyle w:val="highlightedsearchterm"/>
                <w:rFonts w:ascii="Arial" w:hAnsi="Arial" w:cs="Arial"/>
              </w:rPr>
              <w:t>do</w:t>
            </w:r>
            <w:r w:rsidRPr="00694A3E">
              <w:rPr>
                <w:rFonts w:ascii="Arial" w:hAnsi="Arial" w:cs="Arial"/>
              </w:rPr>
              <w:t xml:space="preserve">s programas, serviços e projetos na qualidade de vida </w:t>
            </w:r>
            <w:r w:rsidRPr="00694A3E">
              <w:rPr>
                <w:rStyle w:val="highlightedsearchterm"/>
                <w:rFonts w:ascii="Arial" w:hAnsi="Arial" w:cs="Arial"/>
              </w:rPr>
              <w:t>do</w:t>
            </w:r>
            <w:r w:rsidRPr="00694A3E">
              <w:rPr>
                <w:rFonts w:ascii="Arial" w:hAnsi="Arial" w:cs="Arial"/>
              </w:rPr>
              <w:t>s usuários;</w:t>
            </w:r>
          </w:p>
          <w:p w:rsidR="00801E35" w:rsidRPr="00694A3E" w:rsidRDefault="00801E35" w:rsidP="00F43DC9">
            <w:pPr>
              <w:autoSpaceDE w:val="0"/>
              <w:autoSpaceDN w:val="0"/>
              <w:adjustRightInd w:val="0"/>
              <w:spacing w:before="120" w:after="120"/>
              <w:jc w:val="both"/>
              <w:rPr>
                <w:rFonts w:ascii="Arial" w:hAnsi="Arial" w:cs="Arial"/>
              </w:rPr>
            </w:pPr>
            <w:r>
              <w:rPr>
                <w:rFonts w:ascii="Arial" w:hAnsi="Arial" w:cs="Arial"/>
              </w:rPr>
              <w:t>IX-</w:t>
            </w:r>
            <w:r w:rsidRPr="00694A3E">
              <w:rPr>
                <w:rFonts w:ascii="Arial" w:hAnsi="Arial" w:cs="Arial"/>
              </w:rPr>
              <w:t xml:space="preserve">Efetuar ações de mapeamento, articulação e potencialização da rede </w:t>
            </w:r>
            <w:proofErr w:type="spellStart"/>
            <w:r w:rsidRPr="00694A3E">
              <w:rPr>
                <w:rFonts w:ascii="Arial" w:hAnsi="Arial" w:cs="Arial"/>
              </w:rPr>
              <w:t>socioassistencial</w:t>
            </w:r>
            <w:proofErr w:type="spellEnd"/>
            <w:r w:rsidRPr="00694A3E">
              <w:rPr>
                <w:rFonts w:ascii="Arial" w:hAnsi="Arial" w:cs="Arial"/>
              </w:rPr>
              <w:t xml:space="preserve"> e das demais políticas públicas no território de abrangência</w:t>
            </w:r>
            <w:proofErr w:type="gramStart"/>
            <w:r w:rsidRPr="00694A3E">
              <w:rPr>
                <w:rFonts w:ascii="Arial" w:hAnsi="Arial" w:cs="Arial"/>
              </w:rPr>
              <w:t xml:space="preserve"> </w:t>
            </w:r>
            <w:r>
              <w:rPr>
                <w:rStyle w:val="highlightedsearchterm"/>
                <w:rFonts w:ascii="Arial" w:hAnsi="Arial" w:cs="Arial"/>
              </w:rPr>
              <w:t xml:space="preserve"> </w:t>
            </w:r>
            <w:proofErr w:type="gramEnd"/>
            <w:r>
              <w:rPr>
                <w:rStyle w:val="highlightedsearchterm"/>
                <w:rFonts w:ascii="Arial" w:hAnsi="Arial" w:cs="Arial"/>
              </w:rPr>
              <w:t xml:space="preserve">dom do </w:t>
            </w:r>
            <w:r w:rsidRPr="00694A3E">
              <w:rPr>
                <w:rStyle w:val="highlightedsearchterm"/>
                <w:rFonts w:ascii="Arial" w:hAnsi="Arial" w:cs="Arial"/>
              </w:rPr>
              <w:t>CRAS</w:t>
            </w:r>
            <w:r w:rsidRPr="00694A3E">
              <w:rPr>
                <w:rFonts w:ascii="Arial" w:hAnsi="Arial" w:cs="Arial"/>
              </w:rPr>
              <w:t>;</w:t>
            </w:r>
          </w:p>
          <w:p w:rsidR="00801E35" w:rsidRPr="00694A3E" w:rsidRDefault="00801E35" w:rsidP="00F43DC9">
            <w:pPr>
              <w:autoSpaceDE w:val="0"/>
              <w:autoSpaceDN w:val="0"/>
              <w:adjustRightInd w:val="0"/>
              <w:spacing w:before="120" w:after="120"/>
              <w:jc w:val="both"/>
              <w:rPr>
                <w:rFonts w:ascii="Arial" w:hAnsi="Arial" w:cs="Arial"/>
              </w:rPr>
            </w:pPr>
            <w:r w:rsidRPr="00694A3E">
              <w:rPr>
                <w:rFonts w:ascii="Arial" w:hAnsi="Arial" w:cs="Arial"/>
              </w:rPr>
              <w:lastRenderedPageBreak/>
              <w:t>Executar outras atribuições afins.</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3B793A" w:rsidRDefault="00801E35" w:rsidP="00F43DC9">
            <w:pPr>
              <w:spacing w:before="120" w:after="120"/>
              <w:jc w:val="both"/>
              <w:rPr>
                <w:rFonts w:ascii="Arial" w:hAnsi="Arial" w:cs="Arial"/>
              </w:rPr>
            </w:pPr>
            <w:r w:rsidRPr="003B793A">
              <w:rPr>
                <w:rFonts w:ascii="Arial" w:hAnsi="Arial" w:cs="Arial"/>
              </w:rPr>
              <w:lastRenderedPageBreak/>
              <w:t>* Secretaria Municipal de Planejamento e Obras</w:t>
            </w:r>
          </w:p>
        </w:tc>
        <w:tc>
          <w:tcPr>
            <w:tcW w:w="2374" w:type="dxa"/>
          </w:tcPr>
          <w:p w:rsidR="00801E35" w:rsidRPr="00694A3E" w:rsidRDefault="00801E35" w:rsidP="00F43DC9">
            <w:pPr>
              <w:jc w:val="center"/>
              <w:rPr>
                <w:rFonts w:ascii="Arial" w:hAnsi="Arial" w:cs="Arial"/>
              </w:rPr>
            </w:pPr>
            <w:r w:rsidRPr="00694A3E">
              <w:rPr>
                <w:rFonts w:ascii="Arial" w:hAnsi="Arial" w:cs="Arial"/>
              </w:rPr>
              <w:t>Secret</w:t>
            </w:r>
            <w:r>
              <w:rPr>
                <w:rFonts w:ascii="Arial" w:hAnsi="Arial" w:cs="Arial"/>
              </w:rPr>
              <w:t>á</w:t>
            </w:r>
            <w:r w:rsidRPr="00694A3E">
              <w:rPr>
                <w:rFonts w:ascii="Arial" w:hAnsi="Arial" w:cs="Arial"/>
              </w:rPr>
              <w:t>rio de Planejamento e Obras</w:t>
            </w:r>
          </w:p>
          <w:p w:rsidR="00801E35" w:rsidRPr="00694A3E" w:rsidRDefault="00801E35" w:rsidP="00F43DC9">
            <w:pPr>
              <w:jc w:val="center"/>
              <w:rPr>
                <w:rFonts w:ascii="Arial" w:hAnsi="Arial" w:cs="Arial"/>
              </w:rPr>
            </w:pPr>
          </w:p>
        </w:tc>
        <w:tc>
          <w:tcPr>
            <w:tcW w:w="4821" w:type="dxa"/>
          </w:tcPr>
          <w:p w:rsidR="00801E35" w:rsidRPr="00694A3E" w:rsidRDefault="00801E35" w:rsidP="00F43DC9">
            <w:pPr>
              <w:spacing w:before="120" w:after="120"/>
              <w:jc w:val="both"/>
              <w:rPr>
                <w:rFonts w:ascii="Arial" w:hAnsi="Arial" w:cs="Arial"/>
              </w:rPr>
            </w:pPr>
            <w:r w:rsidRPr="00694A3E">
              <w:rPr>
                <w:rFonts w:ascii="Arial" w:hAnsi="Arial" w:cs="Arial"/>
              </w:rPr>
              <w:t>I – executar atividades concernentes à manutenção e conservação dos serviços públicos municipais e instalações para a prestação de serviço à comunidade;</w:t>
            </w:r>
          </w:p>
          <w:p w:rsidR="00801E35" w:rsidRPr="00694A3E" w:rsidRDefault="00801E35" w:rsidP="00F43DC9">
            <w:pPr>
              <w:spacing w:before="120" w:after="120"/>
              <w:jc w:val="both"/>
              <w:rPr>
                <w:rFonts w:ascii="Arial" w:hAnsi="Arial" w:cs="Arial"/>
              </w:rPr>
            </w:pPr>
            <w:r w:rsidRPr="00694A3E">
              <w:rPr>
                <w:rFonts w:ascii="Arial" w:hAnsi="Arial" w:cs="Arial"/>
              </w:rPr>
              <w:t>II – executar atividades concernentes à elaboração de projetos para a melhoria dos serviços públicos municipais e aos respectivos orçamentos;</w:t>
            </w:r>
          </w:p>
          <w:p w:rsidR="00801E35" w:rsidRPr="00694A3E" w:rsidRDefault="00801E35" w:rsidP="00F43DC9">
            <w:pPr>
              <w:spacing w:before="120" w:after="120"/>
              <w:jc w:val="both"/>
              <w:rPr>
                <w:rFonts w:ascii="Arial" w:hAnsi="Arial" w:cs="Arial"/>
              </w:rPr>
            </w:pPr>
            <w:r w:rsidRPr="00694A3E">
              <w:rPr>
                <w:rFonts w:ascii="Arial" w:hAnsi="Arial" w:cs="Arial"/>
              </w:rPr>
              <w:t>III – promover a execução de trabalhos topográficos indispensáveis às obras e aos serviços a cargo da Prefeitura;</w:t>
            </w:r>
          </w:p>
          <w:p w:rsidR="00801E35" w:rsidRPr="00694A3E" w:rsidRDefault="00801E35" w:rsidP="00F43DC9">
            <w:pPr>
              <w:spacing w:before="120" w:after="120"/>
              <w:jc w:val="both"/>
              <w:rPr>
                <w:rFonts w:ascii="Arial" w:hAnsi="Arial" w:cs="Arial"/>
              </w:rPr>
            </w:pPr>
            <w:r w:rsidRPr="00694A3E">
              <w:rPr>
                <w:rFonts w:ascii="Arial" w:hAnsi="Arial" w:cs="Arial"/>
              </w:rPr>
              <w:t>IV – manter atualizada a planta cadastral do Município;</w:t>
            </w:r>
          </w:p>
          <w:p w:rsidR="00801E35" w:rsidRPr="00694A3E" w:rsidRDefault="00801E35" w:rsidP="00F43DC9">
            <w:pPr>
              <w:spacing w:before="120" w:after="120"/>
              <w:jc w:val="both"/>
              <w:rPr>
                <w:rFonts w:ascii="Arial" w:hAnsi="Arial" w:cs="Arial"/>
              </w:rPr>
            </w:pPr>
            <w:r w:rsidRPr="00694A3E">
              <w:rPr>
                <w:rFonts w:ascii="Arial" w:hAnsi="Arial" w:cs="Arial"/>
              </w:rPr>
              <w:t>V – fiscalizar o cumprimento das normas referentes às construções particulares;</w:t>
            </w:r>
          </w:p>
          <w:p w:rsidR="00801E35" w:rsidRPr="00694A3E" w:rsidRDefault="00801E35" w:rsidP="00F43DC9">
            <w:pPr>
              <w:spacing w:before="120" w:after="120"/>
              <w:jc w:val="both"/>
              <w:rPr>
                <w:rFonts w:ascii="Arial" w:hAnsi="Arial" w:cs="Arial"/>
              </w:rPr>
            </w:pPr>
            <w:r w:rsidRPr="00694A3E">
              <w:rPr>
                <w:rFonts w:ascii="Arial" w:hAnsi="Arial" w:cs="Arial"/>
              </w:rPr>
              <w:t>VI – fiscalizar o cumprimento das normas referentes a zoneamento e loteamento;</w:t>
            </w:r>
          </w:p>
          <w:p w:rsidR="00801E35" w:rsidRPr="00694A3E" w:rsidRDefault="00801E35" w:rsidP="00F43DC9">
            <w:pPr>
              <w:spacing w:before="120" w:after="120"/>
              <w:jc w:val="both"/>
              <w:rPr>
                <w:rFonts w:ascii="Arial" w:hAnsi="Arial" w:cs="Arial"/>
              </w:rPr>
            </w:pPr>
            <w:r w:rsidRPr="00694A3E">
              <w:rPr>
                <w:rFonts w:ascii="Arial" w:hAnsi="Arial" w:cs="Arial"/>
              </w:rPr>
              <w:t>VII – fiscalizar o cumprimento das normas referentes a posturas municipais;</w:t>
            </w:r>
          </w:p>
          <w:p w:rsidR="00801E35" w:rsidRPr="00694A3E" w:rsidRDefault="00801E35" w:rsidP="00F43DC9">
            <w:pPr>
              <w:spacing w:before="120" w:after="120"/>
              <w:jc w:val="both"/>
              <w:rPr>
                <w:rFonts w:ascii="Arial" w:hAnsi="Arial" w:cs="Arial"/>
              </w:rPr>
            </w:pPr>
            <w:r w:rsidRPr="00694A3E">
              <w:rPr>
                <w:rFonts w:ascii="Arial" w:hAnsi="Arial" w:cs="Arial"/>
              </w:rPr>
              <w:t>VIII – promover a construção, ampliação ou remodelação do sistema público de abastecimento de água potável e de esgoto sanitário;</w:t>
            </w:r>
          </w:p>
          <w:p w:rsidR="00801E35" w:rsidRPr="00694A3E" w:rsidRDefault="00801E35" w:rsidP="00F43DC9">
            <w:pPr>
              <w:spacing w:before="120" w:after="120"/>
              <w:jc w:val="both"/>
              <w:rPr>
                <w:rFonts w:ascii="Arial" w:hAnsi="Arial" w:cs="Arial"/>
              </w:rPr>
            </w:pPr>
            <w:r w:rsidRPr="00694A3E">
              <w:rPr>
                <w:rFonts w:ascii="Arial" w:hAnsi="Arial" w:cs="Arial"/>
              </w:rPr>
              <w:t>IX – operar, manter e conservar os serviços de água potável e esgoto sanitário;</w:t>
            </w:r>
          </w:p>
          <w:p w:rsidR="00801E35" w:rsidRPr="00694A3E" w:rsidRDefault="00801E35" w:rsidP="00F43DC9">
            <w:pPr>
              <w:spacing w:before="120" w:after="120"/>
              <w:jc w:val="both"/>
              <w:rPr>
                <w:rFonts w:ascii="Arial" w:hAnsi="Arial" w:cs="Arial"/>
              </w:rPr>
            </w:pPr>
            <w:r w:rsidRPr="00694A3E">
              <w:rPr>
                <w:rFonts w:ascii="Arial" w:hAnsi="Arial" w:cs="Arial"/>
              </w:rPr>
              <w:t>X – fiscalizar os serviços públicos ou de utilidade pública, concedidos ou permitidos pelo Município;</w:t>
            </w:r>
          </w:p>
          <w:p w:rsidR="00801E35" w:rsidRPr="00694A3E" w:rsidRDefault="00801E35" w:rsidP="00F43DC9">
            <w:pPr>
              <w:spacing w:before="120" w:after="120"/>
              <w:jc w:val="both"/>
              <w:rPr>
                <w:rFonts w:ascii="Arial" w:hAnsi="Arial" w:cs="Arial"/>
              </w:rPr>
            </w:pPr>
            <w:r w:rsidRPr="00694A3E">
              <w:rPr>
                <w:rFonts w:ascii="Arial" w:hAnsi="Arial" w:cs="Arial"/>
              </w:rPr>
              <w:t xml:space="preserve">XI – </w:t>
            </w:r>
            <w:r w:rsidRPr="00694A3E">
              <w:rPr>
                <w:rStyle w:val="Typewriter"/>
                <w:rFonts w:ascii="Arial" w:hAnsi="Arial" w:cs="Arial"/>
              </w:rPr>
              <w:t>executar outras atividades que lhe forem atribuídas pelo Prefeito</w:t>
            </w:r>
            <w:r w:rsidRPr="00694A3E">
              <w:rPr>
                <w:rFonts w:ascii="Arial" w:hAnsi="Arial" w:cs="Arial"/>
              </w:rPr>
              <w:t>.</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rPr>
                <w:rFonts w:ascii="Arial" w:hAnsi="Arial" w:cs="Arial"/>
                <w:color w:val="FF0000"/>
              </w:rPr>
            </w:pPr>
            <w:r w:rsidRPr="00DC52FD">
              <w:rPr>
                <w:rFonts w:ascii="Arial" w:hAnsi="Arial" w:cs="Arial"/>
              </w:rPr>
              <w:t xml:space="preserve">*Secretaria Municipal de </w:t>
            </w:r>
            <w:r w:rsidRPr="00DC52FD">
              <w:rPr>
                <w:rFonts w:ascii="Arial" w:hAnsi="Arial" w:cs="Arial"/>
              </w:rPr>
              <w:lastRenderedPageBreak/>
              <w:t>Estradas e Serviços Urbanos</w:t>
            </w:r>
          </w:p>
        </w:tc>
        <w:tc>
          <w:tcPr>
            <w:tcW w:w="2374" w:type="dxa"/>
          </w:tcPr>
          <w:p w:rsidR="00801E35" w:rsidRPr="00694A3E" w:rsidRDefault="00801E35" w:rsidP="00F43DC9">
            <w:pPr>
              <w:jc w:val="center"/>
              <w:rPr>
                <w:rFonts w:ascii="Arial" w:hAnsi="Arial" w:cs="Arial"/>
              </w:rPr>
            </w:pPr>
            <w:r>
              <w:rPr>
                <w:rFonts w:ascii="Arial" w:hAnsi="Arial" w:cs="Arial"/>
              </w:rPr>
              <w:lastRenderedPageBreak/>
              <w:t>Secretá</w:t>
            </w:r>
            <w:r w:rsidRPr="00694A3E">
              <w:rPr>
                <w:rFonts w:ascii="Arial" w:hAnsi="Arial" w:cs="Arial"/>
              </w:rPr>
              <w:t>rio de Estradas</w:t>
            </w:r>
          </w:p>
          <w:p w:rsidR="00801E35" w:rsidRPr="00694A3E" w:rsidRDefault="00801E35" w:rsidP="00F43DC9">
            <w:pPr>
              <w:jc w:val="center"/>
              <w:rPr>
                <w:rFonts w:ascii="Arial" w:hAnsi="Arial" w:cs="Arial"/>
              </w:rPr>
            </w:pPr>
          </w:p>
        </w:tc>
        <w:tc>
          <w:tcPr>
            <w:tcW w:w="4821" w:type="dxa"/>
          </w:tcPr>
          <w:p w:rsidR="00801E35" w:rsidRPr="00694A3E" w:rsidRDefault="00801E35" w:rsidP="00F43DC9">
            <w:pPr>
              <w:jc w:val="both"/>
              <w:rPr>
                <w:rFonts w:ascii="Arial" w:hAnsi="Arial" w:cs="Arial"/>
                <w:b/>
              </w:rPr>
            </w:pPr>
            <w:r w:rsidRPr="00694A3E">
              <w:rPr>
                <w:rFonts w:ascii="Arial" w:hAnsi="Arial" w:cs="Arial"/>
                <w:b/>
              </w:rPr>
              <w:lastRenderedPageBreak/>
              <w:t xml:space="preserve">I </w:t>
            </w:r>
            <w:r w:rsidRPr="00694A3E">
              <w:rPr>
                <w:rFonts w:ascii="Arial" w:hAnsi="Arial" w:cs="Arial"/>
              </w:rPr>
              <w:t xml:space="preserve">- Realização de estudos, pesquisas e levantamentos de </w:t>
            </w:r>
            <w:r w:rsidRPr="00694A3E">
              <w:rPr>
                <w:rFonts w:ascii="Arial" w:hAnsi="Arial" w:cs="Arial"/>
              </w:rPr>
              <w:lastRenderedPageBreak/>
              <w:t xml:space="preserve">dados relativos ao Sistema Municipal de Transporte, objetivando o acompanhamento, o estudo e a análise dos custos e benefícios dos projetos do setor de transportes; e a realização de planos e programas para concessões na </w:t>
            </w:r>
            <w:proofErr w:type="spellStart"/>
            <w:proofErr w:type="gramStart"/>
            <w:r w:rsidRPr="00694A3E">
              <w:rPr>
                <w:rFonts w:ascii="Arial" w:hAnsi="Arial" w:cs="Arial"/>
              </w:rPr>
              <w:t>infra-estrutura</w:t>
            </w:r>
            <w:proofErr w:type="spellEnd"/>
            <w:proofErr w:type="gramEnd"/>
            <w:r w:rsidRPr="00694A3E">
              <w:rPr>
                <w:rFonts w:ascii="Arial" w:hAnsi="Arial" w:cs="Arial"/>
              </w:rPr>
              <w:t xml:space="preserve"> de transportes;</w:t>
            </w:r>
          </w:p>
          <w:p w:rsidR="00801E35" w:rsidRPr="00694A3E" w:rsidRDefault="00801E35" w:rsidP="00F43DC9">
            <w:pPr>
              <w:jc w:val="both"/>
              <w:rPr>
                <w:rFonts w:ascii="Arial" w:hAnsi="Arial" w:cs="Arial"/>
              </w:rPr>
            </w:pPr>
            <w:r w:rsidRPr="00694A3E">
              <w:rPr>
                <w:rFonts w:ascii="Arial" w:hAnsi="Arial" w:cs="Arial"/>
                <w:b/>
              </w:rPr>
              <w:t xml:space="preserve">II </w:t>
            </w:r>
            <w:r w:rsidRPr="00694A3E">
              <w:rPr>
                <w:rFonts w:ascii="Arial" w:hAnsi="Arial" w:cs="Arial"/>
              </w:rPr>
              <w:t>- Participar da elaboração do Plano de Transportes do Município, tendo em vista o Plano de Transporte do Estado e o Plano Nacional de Viação, Políticas e Diretrizes da Secretaria de Estado de Transportes e Obras Públicas;</w:t>
            </w:r>
          </w:p>
          <w:p w:rsidR="00801E35" w:rsidRPr="00694A3E" w:rsidRDefault="00801E35" w:rsidP="00F43DC9">
            <w:pPr>
              <w:jc w:val="both"/>
              <w:rPr>
                <w:rFonts w:ascii="Arial" w:hAnsi="Arial" w:cs="Arial"/>
              </w:rPr>
            </w:pPr>
            <w:r w:rsidRPr="00694A3E">
              <w:rPr>
                <w:rFonts w:ascii="Arial" w:hAnsi="Arial" w:cs="Arial"/>
                <w:b/>
              </w:rPr>
              <w:t>III</w:t>
            </w:r>
            <w:r w:rsidRPr="00694A3E">
              <w:rPr>
                <w:rFonts w:ascii="Arial" w:hAnsi="Arial" w:cs="Arial"/>
              </w:rPr>
              <w:t xml:space="preserve"> - Dirigir e executar os serviços de implantação, pavimentação, conservação, recuperação e melhoramentos nas estradas sob sua responsabilidade;</w:t>
            </w:r>
          </w:p>
          <w:p w:rsidR="00801E35" w:rsidRPr="00694A3E" w:rsidRDefault="00801E35" w:rsidP="00F43DC9">
            <w:pPr>
              <w:pStyle w:val="Recuodecorpodetexto"/>
              <w:ind w:left="0"/>
              <w:jc w:val="both"/>
              <w:rPr>
                <w:rFonts w:ascii="Arial" w:hAnsi="Arial" w:cs="Arial"/>
              </w:rPr>
            </w:pPr>
            <w:r w:rsidRPr="00694A3E">
              <w:rPr>
                <w:rFonts w:ascii="Arial" w:hAnsi="Arial" w:cs="Arial"/>
                <w:b/>
              </w:rPr>
              <w:t>IV</w:t>
            </w:r>
            <w:r w:rsidRPr="00694A3E">
              <w:rPr>
                <w:rFonts w:ascii="Arial" w:hAnsi="Arial" w:cs="Arial"/>
              </w:rPr>
              <w:t xml:space="preserve"> - Planejar, projetar, coordenar e controlar as atividades rodoviárias de acordo com o Plano de Transportes do Estado;</w:t>
            </w:r>
          </w:p>
          <w:p w:rsidR="00801E35" w:rsidRPr="00694A3E" w:rsidRDefault="00801E35" w:rsidP="00F43DC9">
            <w:pPr>
              <w:jc w:val="both"/>
              <w:rPr>
                <w:rFonts w:ascii="Arial" w:hAnsi="Arial" w:cs="Arial"/>
              </w:rPr>
            </w:pPr>
            <w:r w:rsidRPr="00694A3E">
              <w:rPr>
                <w:rFonts w:ascii="Arial" w:hAnsi="Arial" w:cs="Arial"/>
                <w:b/>
              </w:rPr>
              <w:t>V</w:t>
            </w:r>
            <w:r w:rsidRPr="00694A3E">
              <w:rPr>
                <w:rFonts w:ascii="Arial" w:hAnsi="Arial" w:cs="Arial"/>
              </w:rPr>
              <w:t xml:space="preserve"> - Manter a conservação das estradas de rodagem </w:t>
            </w:r>
            <w:proofErr w:type="gramStart"/>
            <w:r w:rsidRPr="00694A3E">
              <w:rPr>
                <w:rFonts w:ascii="Arial" w:hAnsi="Arial" w:cs="Arial"/>
              </w:rPr>
              <w:t>sob responsabilidade</w:t>
            </w:r>
            <w:proofErr w:type="gramEnd"/>
            <w:r w:rsidRPr="00694A3E">
              <w:rPr>
                <w:rFonts w:ascii="Arial" w:hAnsi="Arial" w:cs="Arial"/>
              </w:rPr>
              <w:t xml:space="preserve"> do Município;</w:t>
            </w:r>
          </w:p>
          <w:p w:rsidR="00801E35" w:rsidRPr="00694A3E" w:rsidRDefault="00801E35" w:rsidP="00F43DC9">
            <w:pPr>
              <w:jc w:val="both"/>
              <w:rPr>
                <w:rFonts w:ascii="Arial" w:hAnsi="Arial" w:cs="Arial"/>
              </w:rPr>
            </w:pPr>
            <w:r w:rsidRPr="00694A3E">
              <w:rPr>
                <w:rFonts w:ascii="Arial" w:hAnsi="Arial" w:cs="Arial"/>
                <w:b/>
              </w:rPr>
              <w:t>VI</w:t>
            </w:r>
            <w:r w:rsidRPr="00694A3E">
              <w:rPr>
                <w:rFonts w:ascii="Arial" w:hAnsi="Arial" w:cs="Arial"/>
              </w:rPr>
              <w:t xml:space="preserve"> - Exercer, por conta e delegação do DER e de outras entidades, as atribuições destes em relação às estradas situadas no território do Município;</w:t>
            </w:r>
          </w:p>
          <w:p w:rsidR="00801E35" w:rsidRPr="00694A3E" w:rsidRDefault="00801E35" w:rsidP="00F43DC9">
            <w:pPr>
              <w:pStyle w:val="Recuodecorpodetexto"/>
              <w:ind w:left="0"/>
              <w:jc w:val="both"/>
              <w:rPr>
                <w:rFonts w:ascii="Arial" w:hAnsi="Arial" w:cs="Arial"/>
              </w:rPr>
            </w:pPr>
            <w:r w:rsidRPr="00694A3E">
              <w:rPr>
                <w:rFonts w:ascii="Arial" w:hAnsi="Arial" w:cs="Arial"/>
                <w:b/>
              </w:rPr>
              <w:t>VII</w:t>
            </w:r>
            <w:r w:rsidRPr="00694A3E">
              <w:rPr>
                <w:rFonts w:ascii="Arial" w:hAnsi="Arial" w:cs="Arial"/>
              </w:rPr>
              <w:t xml:space="preserve"> - Articular-se com a Polícia Militar do Município para estabelecer as condições de operação nas estradas </w:t>
            </w:r>
            <w:proofErr w:type="gramStart"/>
            <w:r w:rsidRPr="00694A3E">
              <w:rPr>
                <w:rFonts w:ascii="Arial" w:hAnsi="Arial" w:cs="Arial"/>
              </w:rPr>
              <w:t>sob jurisdição</w:t>
            </w:r>
            <w:proofErr w:type="gramEnd"/>
            <w:r w:rsidRPr="00694A3E">
              <w:rPr>
                <w:rFonts w:ascii="Arial" w:hAnsi="Arial" w:cs="Arial"/>
              </w:rPr>
              <w:t xml:space="preserve"> municipal;</w:t>
            </w:r>
          </w:p>
          <w:p w:rsidR="00801E35" w:rsidRPr="00694A3E" w:rsidRDefault="00801E35" w:rsidP="00F43DC9">
            <w:pPr>
              <w:pStyle w:val="Recuodecorpodetexto"/>
              <w:ind w:left="0"/>
              <w:jc w:val="both"/>
              <w:rPr>
                <w:rFonts w:ascii="Arial" w:hAnsi="Arial" w:cs="Arial"/>
              </w:rPr>
            </w:pPr>
            <w:r w:rsidRPr="00694A3E">
              <w:rPr>
                <w:rFonts w:ascii="Arial" w:hAnsi="Arial" w:cs="Arial"/>
                <w:b/>
              </w:rPr>
              <w:t>VIII</w:t>
            </w:r>
            <w:r w:rsidRPr="00694A3E">
              <w:rPr>
                <w:rFonts w:ascii="Arial" w:hAnsi="Arial" w:cs="Arial"/>
              </w:rPr>
              <w:t xml:space="preserve"> - Conceder licença para a exploração de serviços nas faixas de domínio das estradas de rodagem municipais;</w:t>
            </w:r>
          </w:p>
          <w:p w:rsidR="00801E35" w:rsidRPr="00694A3E" w:rsidRDefault="00801E35" w:rsidP="00F43DC9">
            <w:pPr>
              <w:jc w:val="both"/>
              <w:rPr>
                <w:rFonts w:ascii="Arial" w:hAnsi="Arial" w:cs="Arial"/>
              </w:rPr>
            </w:pPr>
            <w:r w:rsidRPr="00694A3E">
              <w:rPr>
                <w:rFonts w:ascii="Arial" w:hAnsi="Arial" w:cs="Arial"/>
                <w:b/>
              </w:rPr>
              <w:t>IX</w:t>
            </w:r>
            <w:r w:rsidRPr="00694A3E">
              <w:rPr>
                <w:rFonts w:ascii="Arial" w:hAnsi="Arial" w:cs="Arial"/>
              </w:rPr>
              <w:t xml:space="preserve"> - Exercer outras atividades correlatas que lhe forem delegadas.</w:t>
            </w:r>
          </w:p>
          <w:p w:rsidR="00801E35" w:rsidRPr="00694A3E" w:rsidRDefault="00801E35" w:rsidP="00F43DC9">
            <w:pPr>
              <w:jc w:val="center"/>
              <w:rPr>
                <w:rFonts w:ascii="Arial" w:hAnsi="Arial" w:cs="Arial"/>
                <w:b/>
              </w:rPr>
            </w:pPr>
          </w:p>
        </w:tc>
      </w:tr>
      <w:tr w:rsidR="00801E35" w:rsidRPr="00694A3E" w:rsidTr="00F43DC9">
        <w:tc>
          <w:tcPr>
            <w:tcW w:w="2802" w:type="dxa"/>
          </w:tcPr>
          <w:p w:rsidR="00801E35" w:rsidRPr="00694A3E" w:rsidRDefault="00801E35" w:rsidP="00F43DC9">
            <w:pPr>
              <w:spacing w:before="120" w:after="120"/>
              <w:rPr>
                <w:rFonts w:ascii="Arial" w:hAnsi="Arial" w:cs="Arial"/>
                <w:color w:val="FF0000"/>
              </w:rPr>
            </w:pPr>
          </w:p>
        </w:tc>
        <w:tc>
          <w:tcPr>
            <w:tcW w:w="2374" w:type="dxa"/>
          </w:tcPr>
          <w:p w:rsidR="00801E35" w:rsidRPr="00694A3E" w:rsidRDefault="00801E35" w:rsidP="00F43DC9">
            <w:pPr>
              <w:jc w:val="center"/>
              <w:rPr>
                <w:rFonts w:ascii="Arial" w:hAnsi="Arial" w:cs="Arial"/>
              </w:rPr>
            </w:pPr>
            <w:r w:rsidRPr="00694A3E">
              <w:rPr>
                <w:rFonts w:ascii="Arial" w:hAnsi="Arial" w:cs="Arial"/>
              </w:rPr>
              <w:t>Chefe do Serviço de Transportes</w:t>
            </w:r>
          </w:p>
        </w:tc>
        <w:tc>
          <w:tcPr>
            <w:tcW w:w="4821" w:type="dxa"/>
          </w:tcPr>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 xml:space="preserve">I-Programar, organizar, dirigir e supervisionar as atividades referentes à distribuição, </w:t>
            </w:r>
            <w:r w:rsidRPr="00760BA1">
              <w:rPr>
                <w:rFonts w:ascii="Arial" w:hAnsi="Arial" w:cs="Arial"/>
              </w:rPr>
              <w:lastRenderedPageBreak/>
              <w:t>manutenção, conservação e controle de utilização dos veículos da Prefeitura;</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bCs/>
              </w:rPr>
              <w:t>II-D</w:t>
            </w:r>
            <w:r w:rsidRPr="00760BA1">
              <w:rPr>
                <w:rFonts w:ascii="Arial" w:hAnsi="Arial" w:cs="Arial"/>
              </w:rPr>
              <w:t>irigir e supervisionar a execução dos serviços de manutenção dos equipamentos mecânicos e das máquinas da Prefeitura;</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III-Programar, dirigir e supervisionar as atividades de manutenção preventiva das máquinas e veículos da Prefeitura, tais como os serviços de abastecimento, lavagem, lubrificação, borracharia e normas operacionais;</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IV-Promover a distribuição dos veículos pelos diferentes órgãos da Prefeitura, de acordo com as necessidades de cada um e as possibilidades da frota;</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V-Promover a inspeção periódica dos veículos e a verificação do seu estado de conservação, providenciando os reparos necessários;</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 xml:space="preserve">VI-Promover a elaboração de quadros demonstrativos mensais, por veículo e por repartição, dos gastos de </w:t>
            </w:r>
            <w:proofErr w:type="gramStart"/>
            <w:r w:rsidRPr="00760BA1">
              <w:rPr>
                <w:rFonts w:ascii="Arial" w:hAnsi="Arial" w:cs="Arial"/>
              </w:rPr>
              <w:t>combustível e lubrificantes</w:t>
            </w:r>
            <w:proofErr w:type="gramEnd"/>
            <w:r w:rsidRPr="00760BA1">
              <w:rPr>
                <w:rFonts w:ascii="Arial" w:hAnsi="Arial" w:cs="Arial"/>
              </w:rPr>
              <w:t>, reparos de peças e mão-de-obra;</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VII-Promover a organização e fazer cumprir a escala de revisão e lubrificação de veículos;</w:t>
            </w:r>
          </w:p>
          <w:p w:rsidR="00801E35" w:rsidRPr="00760BA1" w:rsidRDefault="00801E35" w:rsidP="00F43DC9">
            <w:pPr>
              <w:autoSpaceDE w:val="0"/>
              <w:autoSpaceDN w:val="0"/>
              <w:adjustRightInd w:val="0"/>
              <w:spacing w:before="120" w:after="120"/>
              <w:jc w:val="both"/>
              <w:rPr>
                <w:rFonts w:ascii="Arial" w:hAnsi="Arial" w:cs="Arial"/>
              </w:rPr>
            </w:pPr>
            <w:r w:rsidRPr="00760BA1">
              <w:rPr>
                <w:rFonts w:ascii="Arial" w:hAnsi="Arial" w:cs="Arial"/>
              </w:rPr>
              <w:t xml:space="preserve">VIII-Manter, </w:t>
            </w:r>
            <w:proofErr w:type="gramStart"/>
            <w:r w:rsidRPr="00760BA1">
              <w:rPr>
                <w:rFonts w:ascii="Arial" w:hAnsi="Arial" w:cs="Arial"/>
              </w:rPr>
              <w:t>sob segurança</w:t>
            </w:r>
            <w:proofErr w:type="gramEnd"/>
            <w:r w:rsidRPr="00760BA1">
              <w:rPr>
                <w:rFonts w:ascii="Arial" w:hAnsi="Arial" w:cs="Arial"/>
              </w:rPr>
              <w:t>, a guarda de pneus, peças, ferramentas e demais materiais utilizados;</w:t>
            </w:r>
          </w:p>
          <w:p w:rsidR="00801E35" w:rsidRPr="00760BA1" w:rsidRDefault="00801E35" w:rsidP="00F43DC9">
            <w:pPr>
              <w:rPr>
                <w:rFonts w:ascii="Arial" w:hAnsi="Arial" w:cs="Arial"/>
                <w:b/>
              </w:rPr>
            </w:pPr>
            <w:r w:rsidRPr="00760BA1">
              <w:rPr>
                <w:rFonts w:ascii="Arial" w:hAnsi="Arial" w:cs="Arial"/>
              </w:rPr>
              <w:t>IX-Executar outras atribuições afins</w:t>
            </w:r>
          </w:p>
        </w:tc>
      </w:tr>
      <w:tr w:rsidR="00801E35" w:rsidRPr="00694A3E" w:rsidTr="00F43DC9">
        <w:tc>
          <w:tcPr>
            <w:tcW w:w="2802" w:type="dxa"/>
          </w:tcPr>
          <w:p w:rsidR="00801E35" w:rsidRPr="00DC52FD" w:rsidRDefault="00801E35" w:rsidP="00F43DC9">
            <w:pPr>
              <w:spacing w:before="120" w:after="120"/>
              <w:rPr>
                <w:rFonts w:ascii="Arial" w:hAnsi="Arial" w:cs="Arial"/>
              </w:rPr>
            </w:pPr>
            <w:r w:rsidRPr="00DC52FD">
              <w:rPr>
                <w:rFonts w:ascii="Arial" w:hAnsi="Arial" w:cs="Arial"/>
              </w:rPr>
              <w:lastRenderedPageBreak/>
              <w:t>*Secretaria Municipal de Agricultura e Meio Ambiente.</w:t>
            </w:r>
          </w:p>
        </w:tc>
        <w:tc>
          <w:tcPr>
            <w:tcW w:w="2374" w:type="dxa"/>
          </w:tcPr>
          <w:p w:rsidR="00801E35" w:rsidRPr="00694A3E" w:rsidRDefault="00801E35" w:rsidP="00F43DC9">
            <w:pPr>
              <w:jc w:val="center"/>
              <w:rPr>
                <w:rFonts w:ascii="Arial" w:hAnsi="Arial" w:cs="Arial"/>
              </w:rPr>
            </w:pPr>
            <w:r>
              <w:rPr>
                <w:rFonts w:ascii="Arial" w:hAnsi="Arial" w:cs="Arial"/>
              </w:rPr>
              <w:t>Secretá</w:t>
            </w:r>
            <w:r w:rsidRPr="00694A3E">
              <w:rPr>
                <w:rFonts w:ascii="Arial" w:hAnsi="Arial" w:cs="Arial"/>
              </w:rPr>
              <w:t>rio de Agricultura</w:t>
            </w:r>
          </w:p>
          <w:p w:rsidR="00801E35" w:rsidRPr="00694A3E" w:rsidRDefault="00801E35" w:rsidP="00F43DC9">
            <w:pPr>
              <w:jc w:val="center"/>
              <w:rPr>
                <w:rFonts w:ascii="Arial" w:hAnsi="Arial" w:cs="Arial"/>
                <w:b/>
              </w:rPr>
            </w:pPr>
          </w:p>
        </w:tc>
        <w:tc>
          <w:tcPr>
            <w:tcW w:w="4821" w:type="dxa"/>
          </w:tcPr>
          <w:p w:rsidR="00801E35" w:rsidRPr="00694A3E" w:rsidRDefault="00801E35" w:rsidP="00F43DC9">
            <w:pPr>
              <w:rPr>
                <w:rFonts w:ascii="Arial" w:hAnsi="Arial" w:cs="Arial"/>
              </w:rPr>
            </w:pPr>
            <w:r w:rsidRPr="00694A3E">
              <w:rPr>
                <w:rFonts w:ascii="Arial" w:hAnsi="Arial" w:cs="Arial"/>
              </w:rPr>
              <w:t xml:space="preserve">I - assessorar o Prefeito e todos os órgãos municipais na formulação de políticas e na </w:t>
            </w:r>
            <w:proofErr w:type="gramStart"/>
            <w:r w:rsidRPr="00694A3E">
              <w:rPr>
                <w:rFonts w:ascii="Arial" w:hAnsi="Arial" w:cs="Arial"/>
              </w:rPr>
              <w:t>implementação</w:t>
            </w:r>
            <w:proofErr w:type="gramEnd"/>
            <w:r w:rsidRPr="00694A3E">
              <w:rPr>
                <w:rFonts w:ascii="Arial" w:hAnsi="Arial" w:cs="Arial"/>
              </w:rPr>
              <w:t xml:space="preserve"> das ações de competência municipal sobre os recursos naturais, locais ou regionais, de interesse do Município;</w:t>
            </w:r>
          </w:p>
          <w:p w:rsidR="00801E35" w:rsidRPr="00694A3E" w:rsidRDefault="00801E35" w:rsidP="00F43DC9">
            <w:pPr>
              <w:rPr>
                <w:rFonts w:ascii="Arial" w:hAnsi="Arial" w:cs="Arial"/>
              </w:rPr>
            </w:pPr>
            <w:r w:rsidRPr="00694A3E">
              <w:rPr>
                <w:rFonts w:ascii="Arial" w:hAnsi="Arial" w:cs="Arial"/>
              </w:rPr>
              <w:t xml:space="preserve">II – dirigir as equipes técnicas encarregadas de realizar os </w:t>
            </w:r>
            <w:r w:rsidRPr="00694A3E">
              <w:rPr>
                <w:rFonts w:ascii="Arial" w:hAnsi="Arial" w:cs="Arial"/>
              </w:rPr>
              <w:lastRenderedPageBreak/>
              <w:t>trabalhos de Secretaria relacionados com o setor da Agricultura, Meio Ambiente e pecuária;</w:t>
            </w:r>
          </w:p>
          <w:p w:rsidR="00801E35" w:rsidRPr="00694A3E" w:rsidRDefault="00801E35" w:rsidP="00F43DC9">
            <w:pPr>
              <w:rPr>
                <w:rFonts w:ascii="Arial" w:hAnsi="Arial" w:cs="Arial"/>
              </w:rPr>
            </w:pPr>
            <w:r w:rsidRPr="00694A3E">
              <w:rPr>
                <w:rFonts w:ascii="Arial" w:hAnsi="Arial" w:cs="Arial"/>
              </w:rPr>
              <w:t>III – levantar subsídios e elaborar pareceres sobre as questões relacionadas com o desenvolvimento da agropecuária do Município;</w:t>
            </w:r>
          </w:p>
          <w:p w:rsidR="00801E35" w:rsidRPr="00694A3E" w:rsidRDefault="00801E35" w:rsidP="00F43DC9">
            <w:pPr>
              <w:rPr>
                <w:rFonts w:ascii="Arial" w:hAnsi="Arial" w:cs="Arial"/>
              </w:rPr>
            </w:pPr>
            <w:r w:rsidRPr="00694A3E">
              <w:rPr>
                <w:rFonts w:ascii="Arial" w:hAnsi="Arial" w:cs="Arial"/>
              </w:rPr>
              <w:t>IV – manter-se informado sobre a legislação pertinente às instituições e ao mercado comercial, bem como difundi-la entre os interessados;</w:t>
            </w:r>
          </w:p>
          <w:p w:rsidR="00801E35" w:rsidRPr="00694A3E" w:rsidRDefault="00801E35" w:rsidP="00F43DC9">
            <w:pPr>
              <w:rPr>
                <w:rFonts w:ascii="Arial" w:hAnsi="Arial" w:cs="Arial"/>
              </w:rPr>
            </w:pPr>
            <w:r w:rsidRPr="00694A3E">
              <w:rPr>
                <w:rFonts w:ascii="Arial" w:hAnsi="Arial" w:cs="Arial"/>
              </w:rPr>
              <w:t>V – dar pareceres sobre projetos de investimentos no agronegócio, à luz da política de desenvolvimento econômico local;</w:t>
            </w:r>
          </w:p>
          <w:p w:rsidR="00801E35" w:rsidRPr="00694A3E" w:rsidRDefault="00801E35" w:rsidP="00F43DC9">
            <w:pPr>
              <w:rPr>
                <w:rFonts w:ascii="Arial" w:hAnsi="Arial" w:cs="Arial"/>
              </w:rPr>
            </w:pPr>
            <w:r w:rsidRPr="00694A3E">
              <w:rPr>
                <w:rFonts w:ascii="Arial" w:hAnsi="Arial" w:cs="Arial"/>
              </w:rPr>
              <w:t>VI – levantar as informações estatísticas básicas para a elaboração de políticas públicas de desenvolvimento da agricultura e da pecuária;</w:t>
            </w:r>
          </w:p>
          <w:p w:rsidR="00801E35" w:rsidRPr="00694A3E" w:rsidRDefault="00801E35" w:rsidP="00F43DC9">
            <w:pPr>
              <w:rPr>
                <w:rFonts w:ascii="Arial" w:hAnsi="Arial" w:cs="Arial"/>
              </w:rPr>
            </w:pPr>
            <w:r w:rsidRPr="00694A3E">
              <w:rPr>
                <w:rFonts w:ascii="Arial" w:hAnsi="Arial" w:cs="Arial"/>
              </w:rPr>
              <w:t>VII – examinar projetos de localização de novos empreendimentos de agropecuária, aplicando a legislação e os critérios estabelecidos pela política municipal;</w:t>
            </w:r>
          </w:p>
          <w:p w:rsidR="00801E35" w:rsidRPr="00694A3E" w:rsidRDefault="00801E35" w:rsidP="00F43DC9">
            <w:pPr>
              <w:rPr>
                <w:rFonts w:ascii="Arial" w:hAnsi="Arial" w:cs="Arial"/>
                <w:b/>
              </w:rPr>
            </w:pPr>
            <w:r w:rsidRPr="00694A3E">
              <w:rPr>
                <w:rFonts w:ascii="Arial" w:hAnsi="Arial" w:cs="Arial"/>
              </w:rPr>
              <w:t>VIII – executar outras atividades que lhe forem atribuídas pelo Prefeito.</w:t>
            </w:r>
          </w:p>
        </w:tc>
      </w:tr>
    </w:tbl>
    <w:p w:rsidR="00801E35" w:rsidRPr="00694A3E" w:rsidRDefault="00801E35" w:rsidP="00801E35">
      <w:pPr>
        <w:jc w:val="center"/>
        <w:rPr>
          <w:rFonts w:ascii="Arial" w:hAnsi="Arial" w:cs="Arial"/>
          <w:b/>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1"/>
        <w:gridCol w:w="816"/>
        <w:gridCol w:w="2278"/>
        <w:gridCol w:w="1906"/>
      </w:tblGrid>
      <w:tr w:rsidR="00801E35" w:rsidRPr="00694A3E" w:rsidTr="00F43DC9">
        <w:tc>
          <w:tcPr>
            <w:tcW w:w="4921" w:type="dxa"/>
          </w:tcPr>
          <w:p w:rsidR="00801E35" w:rsidRPr="00694A3E" w:rsidRDefault="00801E35" w:rsidP="00F43DC9">
            <w:pPr>
              <w:pStyle w:val="Ttulo1"/>
              <w:widowControl w:val="0"/>
              <w:spacing w:before="120"/>
              <w:jc w:val="both"/>
              <w:rPr>
                <w:sz w:val="24"/>
                <w:szCs w:val="24"/>
              </w:rPr>
            </w:pPr>
            <w:r w:rsidRPr="00694A3E">
              <w:rPr>
                <w:sz w:val="24"/>
                <w:szCs w:val="24"/>
              </w:rPr>
              <w:lastRenderedPageBreak/>
              <w:t>CARGO</w:t>
            </w:r>
            <w:r w:rsidRPr="00694A3E">
              <w:rPr>
                <w:color w:val="FFFFFF"/>
                <w:sz w:val="24"/>
                <w:szCs w:val="24"/>
              </w:rPr>
              <w:t>.</w:t>
            </w:r>
          </w:p>
        </w:tc>
        <w:tc>
          <w:tcPr>
            <w:tcW w:w="816" w:type="dxa"/>
          </w:tcPr>
          <w:p w:rsidR="00801E35" w:rsidRPr="00694A3E" w:rsidRDefault="00801E35" w:rsidP="00F43DC9">
            <w:pPr>
              <w:widowControl w:val="0"/>
              <w:jc w:val="both"/>
              <w:rPr>
                <w:rFonts w:ascii="Arial" w:hAnsi="Arial" w:cs="Arial"/>
                <w:b/>
              </w:rPr>
            </w:pPr>
            <w:r w:rsidRPr="00694A3E">
              <w:rPr>
                <w:rFonts w:ascii="Arial" w:hAnsi="Arial" w:cs="Arial"/>
                <w:b/>
              </w:rPr>
              <w:t>QTD.</w:t>
            </w:r>
          </w:p>
        </w:tc>
        <w:tc>
          <w:tcPr>
            <w:tcW w:w="2278" w:type="dxa"/>
          </w:tcPr>
          <w:p w:rsidR="00801E35" w:rsidRPr="00694A3E" w:rsidRDefault="00801E35" w:rsidP="00F43DC9">
            <w:pPr>
              <w:widowControl w:val="0"/>
              <w:jc w:val="both"/>
              <w:rPr>
                <w:rFonts w:ascii="Arial" w:hAnsi="Arial" w:cs="Arial"/>
                <w:b/>
              </w:rPr>
            </w:pPr>
            <w:r w:rsidRPr="00694A3E">
              <w:rPr>
                <w:rFonts w:ascii="Arial" w:hAnsi="Arial" w:cs="Arial"/>
                <w:b/>
              </w:rPr>
              <w:t>REMUNERAÇÃO (R$)</w:t>
            </w:r>
          </w:p>
        </w:tc>
        <w:tc>
          <w:tcPr>
            <w:tcW w:w="1906" w:type="dxa"/>
          </w:tcPr>
          <w:p w:rsidR="00801E35" w:rsidRPr="00694A3E" w:rsidRDefault="00801E35" w:rsidP="00F43DC9">
            <w:pPr>
              <w:widowControl w:val="0"/>
              <w:jc w:val="both"/>
              <w:rPr>
                <w:rFonts w:ascii="Arial" w:hAnsi="Arial" w:cs="Arial"/>
                <w:b/>
              </w:rPr>
            </w:pPr>
            <w:r>
              <w:rPr>
                <w:rFonts w:ascii="Arial" w:hAnsi="Arial" w:cs="Arial"/>
                <w:b/>
              </w:rPr>
              <w:t>Requisitos para o cargo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Diretor do Setor de Tesouraria</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2.602,99</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Pr>
                <w:rFonts w:ascii="Arial" w:hAnsi="Arial" w:cs="Arial"/>
              </w:rPr>
              <w:t>Controlador</w:t>
            </w:r>
          </w:p>
        </w:tc>
        <w:tc>
          <w:tcPr>
            <w:tcW w:w="816" w:type="dxa"/>
            <w:vAlign w:val="center"/>
          </w:tcPr>
          <w:p w:rsidR="00801E35" w:rsidRPr="00694A3E" w:rsidRDefault="00801E35" w:rsidP="00F43DC9">
            <w:pPr>
              <w:jc w:val="both"/>
              <w:rPr>
                <w:rFonts w:ascii="Arial" w:hAnsi="Arial" w:cs="Arial"/>
              </w:rPr>
            </w:pPr>
            <w:proofErr w:type="gramStart"/>
            <w:r>
              <w:rPr>
                <w:rFonts w:ascii="Arial" w:hAnsi="Arial" w:cs="Arial"/>
              </w:rPr>
              <w:t>1</w:t>
            </w:r>
            <w:proofErr w:type="gramEnd"/>
          </w:p>
        </w:tc>
        <w:tc>
          <w:tcPr>
            <w:tcW w:w="2278" w:type="dxa"/>
          </w:tcPr>
          <w:p w:rsidR="00801E35" w:rsidRPr="00694A3E" w:rsidRDefault="00801E35" w:rsidP="00F43DC9">
            <w:pPr>
              <w:jc w:val="both"/>
              <w:rPr>
                <w:rFonts w:ascii="Arial" w:hAnsi="Arial" w:cs="Arial"/>
              </w:rPr>
            </w:pPr>
            <w:r>
              <w:rPr>
                <w:rFonts w:ascii="Arial" w:hAnsi="Arial" w:cs="Arial"/>
              </w:rPr>
              <w:t>1.906,02</w:t>
            </w:r>
          </w:p>
        </w:tc>
        <w:tc>
          <w:tcPr>
            <w:tcW w:w="1906" w:type="dxa"/>
          </w:tcPr>
          <w:p w:rsidR="00801E35" w:rsidRPr="00183C51" w:rsidRDefault="00801E35" w:rsidP="00F43DC9">
            <w:pPr>
              <w:jc w:val="both"/>
              <w:rPr>
                <w:rFonts w:ascii="Arial" w:hAnsi="Arial" w:cs="Arial"/>
              </w:rPr>
            </w:pPr>
            <w:r>
              <w:rPr>
                <w:rFonts w:ascii="Arial" w:hAnsi="Arial" w:cs="Arial"/>
              </w:rPr>
              <w:t>Servidor efetivo com ensino médio completo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Diretor Escolar</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tcPr>
          <w:p w:rsidR="00801E35" w:rsidRPr="00694A3E" w:rsidRDefault="00801E35" w:rsidP="00F43DC9">
            <w:pPr>
              <w:jc w:val="both"/>
              <w:rPr>
                <w:rFonts w:ascii="Arial" w:hAnsi="Arial" w:cs="Arial"/>
              </w:rPr>
            </w:pPr>
            <w:r w:rsidRPr="00694A3E">
              <w:rPr>
                <w:rFonts w:ascii="Arial" w:hAnsi="Arial" w:cs="Arial"/>
              </w:rPr>
              <w:t>2.602,99</w:t>
            </w:r>
          </w:p>
        </w:tc>
        <w:tc>
          <w:tcPr>
            <w:tcW w:w="1906" w:type="dxa"/>
          </w:tcPr>
          <w:p w:rsidR="00801E35" w:rsidRPr="00183C51" w:rsidRDefault="00801E35" w:rsidP="00F43DC9">
            <w:pPr>
              <w:jc w:val="both"/>
              <w:rPr>
                <w:rFonts w:ascii="Arial" w:hAnsi="Arial" w:cs="Arial"/>
              </w:rPr>
            </w:pPr>
            <w:r w:rsidRPr="00183C51">
              <w:rPr>
                <w:rFonts w:ascii="Arial" w:hAnsi="Arial" w:cs="Arial"/>
                <w:color w:val="000000"/>
              </w:rPr>
              <w:t xml:space="preserve">Formação em Curso Superior inerente à Educação e ter experiência mínima de </w:t>
            </w:r>
            <w:proofErr w:type="gramStart"/>
            <w:r w:rsidRPr="00183C51">
              <w:rPr>
                <w:rFonts w:ascii="Arial" w:hAnsi="Arial" w:cs="Arial"/>
                <w:color w:val="000000"/>
              </w:rPr>
              <w:t>3</w:t>
            </w:r>
            <w:proofErr w:type="gramEnd"/>
            <w:r w:rsidRPr="00183C51">
              <w:rPr>
                <w:rFonts w:ascii="Arial" w:hAnsi="Arial" w:cs="Arial"/>
                <w:color w:val="000000"/>
              </w:rPr>
              <w:t xml:space="preserve"> (três) anos como servidor público municipal do magistério.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Vice-Diretor Escolar</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Chefe do Gabinete</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2.602,99</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Chefe do Serviço de Esportes</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Chefe do Serviço de Transporte</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Chefe do Serviço Tributário</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Chefe do Serviço de Planejamento Administrativo</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Chefe do Serviço de Turismo</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Pr>
                <w:rFonts w:ascii="Arial" w:hAnsi="Arial" w:cs="Arial"/>
              </w:rPr>
              <w:t>Chefe serviços administrativos da educação</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w:t>
            </w:r>
            <w:r>
              <w:rPr>
                <w:rFonts w:ascii="Arial" w:hAnsi="Arial" w:cs="Arial"/>
              </w:rPr>
              <w:t xml:space="preserve"> Médio </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Gerente de Unidade de Saúde</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Ensino Médio</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Coordenador Escolar</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Salário base + gratificação de 50% sobre salário base</w:t>
            </w:r>
          </w:p>
        </w:tc>
        <w:tc>
          <w:tcPr>
            <w:tcW w:w="1906" w:type="dxa"/>
          </w:tcPr>
          <w:p w:rsidR="00801E35" w:rsidRPr="00183C51" w:rsidRDefault="00801E35" w:rsidP="00F43DC9">
            <w:pPr>
              <w:jc w:val="both"/>
              <w:rPr>
                <w:rFonts w:ascii="Arial" w:hAnsi="Arial" w:cs="Arial"/>
              </w:rPr>
            </w:pPr>
            <w:r w:rsidRPr="00183C51">
              <w:rPr>
                <w:rFonts w:ascii="Arial" w:hAnsi="Arial" w:cs="Arial"/>
              </w:rPr>
              <w:t>Efetivo do Magistério Municipal – Lei nº 929/1</w:t>
            </w:r>
          </w:p>
        </w:tc>
      </w:tr>
      <w:tr w:rsidR="00801E35" w:rsidRPr="00694A3E" w:rsidTr="00F43DC9">
        <w:tc>
          <w:tcPr>
            <w:tcW w:w="4921" w:type="dxa"/>
            <w:vAlign w:val="center"/>
          </w:tcPr>
          <w:p w:rsidR="00801E35" w:rsidRPr="00694A3E" w:rsidRDefault="00801E35" w:rsidP="00F43DC9">
            <w:pPr>
              <w:keepNext/>
              <w:widowControl w:val="0"/>
              <w:spacing w:before="120"/>
              <w:jc w:val="both"/>
              <w:outlineLvl w:val="0"/>
              <w:rPr>
                <w:rFonts w:ascii="Arial" w:hAnsi="Arial" w:cs="Arial"/>
              </w:rPr>
            </w:pPr>
            <w:r w:rsidRPr="00694A3E">
              <w:rPr>
                <w:rFonts w:ascii="Arial" w:hAnsi="Arial" w:cs="Arial"/>
              </w:rPr>
              <w:t>Coordenador do CRAS</w:t>
            </w:r>
          </w:p>
        </w:tc>
        <w:tc>
          <w:tcPr>
            <w:tcW w:w="816" w:type="dxa"/>
            <w:vAlign w:val="center"/>
          </w:tcPr>
          <w:p w:rsidR="00801E35" w:rsidRPr="00694A3E" w:rsidRDefault="00801E35" w:rsidP="00F43DC9">
            <w:pPr>
              <w:jc w:val="both"/>
              <w:rPr>
                <w:rFonts w:ascii="Arial" w:hAnsi="Arial" w:cs="Arial"/>
              </w:rPr>
            </w:pPr>
            <w:proofErr w:type="gramStart"/>
            <w:r w:rsidRPr="00694A3E">
              <w:rPr>
                <w:rFonts w:ascii="Arial" w:hAnsi="Arial" w:cs="Arial"/>
              </w:rPr>
              <w:t>1</w:t>
            </w:r>
            <w:proofErr w:type="gramEnd"/>
          </w:p>
        </w:tc>
        <w:tc>
          <w:tcPr>
            <w:tcW w:w="2278" w:type="dxa"/>
            <w:vAlign w:val="center"/>
          </w:tcPr>
          <w:p w:rsidR="00801E35" w:rsidRPr="00694A3E" w:rsidRDefault="00801E35" w:rsidP="00F43DC9">
            <w:pPr>
              <w:jc w:val="both"/>
              <w:rPr>
                <w:rFonts w:ascii="Arial" w:hAnsi="Arial" w:cs="Arial"/>
              </w:rPr>
            </w:pPr>
            <w:r w:rsidRPr="00694A3E">
              <w:rPr>
                <w:rFonts w:ascii="Arial" w:hAnsi="Arial" w:cs="Arial"/>
              </w:rPr>
              <w:t>1.906,02</w:t>
            </w:r>
          </w:p>
        </w:tc>
        <w:tc>
          <w:tcPr>
            <w:tcW w:w="1906" w:type="dxa"/>
          </w:tcPr>
          <w:p w:rsidR="00801E35" w:rsidRPr="00183C51" w:rsidRDefault="00801E35" w:rsidP="00F43DC9">
            <w:pPr>
              <w:jc w:val="both"/>
              <w:rPr>
                <w:rFonts w:ascii="Arial" w:hAnsi="Arial" w:cs="Arial"/>
              </w:rPr>
            </w:pPr>
            <w:r w:rsidRPr="00183C51">
              <w:rPr>
                <w:rFonts w:ascii="Arial" w:hAnsi="Arial" w:cs="Arial"/>
              </w:rPr>
              <w:t>Inscrição no conselho da Assistência Social</w:t>
            </w:r>
          </w:p>
        </w:tc>
      </w:tr>
    </w:tbl>
    <w:p w:rsidR="00801E35" w:rsidRPr="00694A3E" w:rsidRDefault="00801E35" w:rsidP="00801E35">
      <w:pPr>
        <w:keepNext/>
        <w:widowControl w:val="0"/>
        <w:spacing w:before="120"/>
        <w:jc w:val="both"/>
        <w:outlineLvl w:val="0"/>
        <w:rPr>
          <w:rFonts w:ascii="Arial" w:hAnsi="Arial" w:cs="Arial"/>
        </w:rPr>
      </w:pPr>
    </w:p>
    <w:p w:rsidR="00801E35" w:rsidRPr="00694A3E" w:rsidRDefault="00801E35" w:rsidP="00801E35">
      <w:pPr>
        <w:keepNext/>
        <w:widowControl w:val="0"/>
        <w:spacing w:before="120"/>
        <w:jc w:val="both"/>
        <w:outlineLvl w:val="0"/>
        <w:rPr>
          <w:rFonts w:ascii="Arial" w:hAnsi="Arial" w:cs="Arial"/>
        </w:rPr>
      </w:pPr>
    </w:p>
    <w:p w:rsidR="00EA5EB2" w:rsidRDefault="00EA5EB2">
      <w:bookmarkStart w:id="0" w:name="_GoBack"/>
      <w:bookmarkEnd w:id="0"/>
    </w:p>
    <w:sectPr w:rsidR="00EA5E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35"/>
    <w:rsid w:val="004F0CF1"/>
    <w:rsid w:val="00801E35"/>
    <w:rsid w:val="00AD19AF"/>
    <w:rsid w:val="00EA5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35"/>
    <w:pPr>
      <w:spacing w:after="0"/>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01E3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qFormat/>
    <w:rsid w:val="00801E3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F0CF1"/>
    <w:pPr>
      <w:spacing w:after="0"/>
      <w:jc w:val="both"/>
    </w:pPr>
    <w:rPr>
      <w:rFonts w:ascii="Times New Roman" w:hAnsi="Times New Roman"/>
      <w:sz w:val="24"/>
    </w:rPr>
  </w:style>
  <w:style w:type="character" w:customStyle="1" w:styleId="Ttulo1Char">
    <w:name w:val="Título 1 Char"/>
    <w:basedOn w:val="Fontepargpadro"/>
    <w:link w:val="Ttulo1"/>
    <w:rsid w:val="00801E35"/>
    <w:rPr>
      <w:rFonts w:ascii="Arial" w:eastAsia="Times New Roman" w:hAnsi="Arial" w:cs="Arial"/>
      <w:b/>
      <w:bCs/>
      <w:kern w:val="32"/>
      <w:sz w:val="32"/>
      <w:szCs w:val="32"/>
      <w:lang w:eastAsia="pt-BR"/>
    </w:rPr>
  </w:style>
  <w:style w:type="character" w:customStyle="1" w:styleId="Ttulo3Char">
    <w:name w:val="Título 3 Char"/>
    <w:basedOn w:val="Fontepargpadro"/>
    <w:link w:val="Ttulo3"/>
    <w:rsid w:val="00801E35"/>
    <w:rPr>
      <w:rFonts w:ascii="Arial" w:eastAsia="Times New Roman" w:hAnsi="Arial" w:cs="Arial"/>
      <w:b/>
      <w:bCs/>
      <w:sz w:val="26"/>
      <w:szCs w:val="26"/>
      <w:lang w:eastAsia="pt-BR"/>
    </w:rPr>
  </w:style>
  <w:style w:type="paragraph" w:styleId="Corpodetexto">
    <w:name w:val="Body Text"/>
    <w:basedOn w:val="Normal"/>
    <w:link w:val="CorpodetextoChar"/>
    <w:rsid w:val="00801E35"/>
    <w:pPr>
      <w:jc w:val="both"/>
    </w:pPr>
    <w:rPr>
      <w:rFonts w:ascii="Arial" w:hAnsi="Arial"/>
      <w:sz w:val="22"/>
      <w:szCs w:val="20"/>
    </w:rPr>
  </w:style>
  <w:style w:type="character" w:customStyle="1" w:styleId="CorpodetextoChar">
    <w:name w:val="Corpo de texto Char"/>
    <w:basedOn w:val="Fontepargpadro"/>
    <w:link w:val="Corpodetexto"/>
    <w:rsid w:val="00801E35"/>
    <w:rPr>
      <w:rFonts w:ascii="Arial" w:eastAsia="Times New Roman" w:hAnsi="Arial" w:cs="Times New Roman"/>
      <w:szCs w:val="20"/>
      <w:lang w:eastAsia="pt-BR"/>
    </w:rPr>
  </w:style>
  <w:style w:type="paragraph" w:styleId="NormalWeb">
    <w:name w:val="Normal (Web)"/>
    <w:basedOn w:val="Normal"/>
    <w:rsid w:val="00801E35"/>
    <w:pPr>
      <w:spacing w:before="100" w:beforeAutospacing="1" w:after="100" w:afterAutospacing="1"/>
    </w:pPr>
  </w:style>
  <w:style w:type="paragraph" w:styleId="Recuodecorpodetexto">
    <w:name w:val="Body Text Indent"/>
    <w:basedOn w:val="Normal"/>
    <w:link w:val="RecuodecorpodetextoChar"/>
    <w:rsid w:val="00801E35"/>
    <w:pPr>
      <w:spacing w:after="120"/>
      <w:ind w:left="283"/>
    </w:pPr>
  </w:style>
  <w:style w:type="character" w:customStyle="1" w:styleId="RecuodecorpodetextoChar">
    <w:name w:val="Recuo de corpo de texto Char"/>
    <w:basedOn w:val="Fontepargpadro"/>
    <w:link w:val="Recuodecorpodetexto"/>
    <w:rsid w:val="00801E35"/>
    <w:rPr>
      <w:rFonts w:ascii="Times New Roman" w:eastAsia="Times New Roman" w:hAnsi="Times New Roman" w:cs="Times New Roman"/>
      <w:sz w:val="24"/>
      <w:szCs w:val="24"/>
      <w:lang w:eastAsia="pt-BR"/>
    </w:rPr>
  </w:style>
  <w:style w:type="character" w:customStyle="1" w:styleId="Typewriter">
    <w:name w:val="Typewriter"/>
    <w:rsid w:val="00801E35"/>
    <w:rPr>
      <w:rFonts w:ascii="Courier New" w:hAnsi="Courier New"/>
      <w:sz w:val="20"/>
    </w:rPr>
  </w:style>
  <w:style w:type="character" w:customStyle="1" w:styleId="highlightedsearchterm">
    <w:name w:val="highlightedsearchterm"/>
    <w:rsid w:val="00801E35"/>
  </w:style>
  <w:style w:type="table" w:styleId="Tabelacomgrade">
    <w:name w:val="Table Grid"/>
    <w:basedOn w:val="Tabelanormal"/>
    <w:uiPriority w:val="59"/>
    <w:rsid w:val="00801E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35"/>
    <w:pPr>
      <w:spacing w:after="0"/>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01E3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qFormat/>
    <w:rsid w:val="00801E3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F0CF1"/>
    <w:pPr>
      <w:spacing w:after="0"/>
      <w:jc w:val="both"/>
    </w:pPr>
    <w:rPr>
      <w:rFonts w:ascii="Times New Roman" w:hAnsi="Times New Roman"/>
      <w:sz w:val="24"/>
    </w:rPr>
  </w:style>
  <w:style w:type="character" w:customStyle="1" w:styleId="Ttulo1Char">
    <w:name w:val="Título 1 Char"/>
    <w:basedOn w:val="Fontepargpadro"/>
    <w:link w:val="Ttulo1"/>
    <w:rsid w:val="00801E35"/>
    <w:rPr>
      <w:rFonts w:ascii="Arial" w:eastAsia="Times New Roman" w:hAnsi="Arial" w:cs="Arial"/>
      <w:b/>
      <w:bCs/>
      <w:kern w:val="32"/>
      <w:sz w:val="32"/>
      <w:szCs w:val="32"/>
      <w:lang w:eastAsia="pt-BR"/>
    </w:rPr>
  </w:style>
  <w:style w:type="character" w:customStyle="1" w:styleId="Ttulo3Char">
    <w:name w:val="Título 3 Char"/>
    <w:basedOn w:val="Fontepargpadro"/>
    <w:link w:val="Ttulo3"/>
    <w:rsid w:val="00801E35"/>
    <w:rPr>
      <w:rFonts w:ascii="Arial" w:eastAsia="Times New Roman" w:hAnsi="Arial" w:cs="Arial"/>
      <w:b/>
      <w:bCs/>
      <w:sz w:val="26"/>
      <w:szCs w:val="26"/>
      <w:lang w:eastAsia="pt-BR"/>
    </w:rPr>
  </w:style>
  <w:style w:type="paragraph" w:styleId="Corpodetexto">
    <w:name w:val="Body Text"/>
    <w:basedOn w:val="Normal"/>
    <w:link w:val="CorpodetextoChar"/>
    <w:rsid w:val="00801E35"/>
    <w:pPr>
      <w:jc w:val="both"/>
    </w:pPr>
    <w:rPr>
      <w:rFonts w:ascii="Arial" w:hAnsi="Arial"/>
      <w:sz w:val="22"/>
      <w:szCs w:val="20"/>
    </w:rPr>
  </w:style>
  <w:style w:type="character" w:customStyle="1" w:styleId="CorpodetextoChar">
    <w:name w:val="Corpo de texto Char"/>
    <w:basedOn w:val="Fontepargpadro"/>
    <w:link w:val="Corpodetexto"/>
    <w:rsid w:val="00801E35"/>
    <w:rPr>
      <w:rFonts w:ascii="Arial" w:eastAsia="Times New Roman" w:hAnsi="Arial" w:cs="Times New Roman"/>
      <w:szCs w:val="20"/>
      <w:lang w:eastAsia="pt-BR"/>
    </w:rPr>
  </w:style>
  <w:style w:type="paragraph" w:styleId="NormalWeb">
    <w:name w:val="Normal (Web)"/>
    <w:basedOn w:val="Normal"/>
    <w:rsid w:val="00801E35"/>
    <w:pPr>
      <w:spacing w:before="100" w:beforeAutospacing="1" w:after="100" w:afterAutospacing="1"/>
    </w:pPr>
  </w:style>
  <w:style w:type="paragraph" w:styleId="Recuodecorpodetexto">
    <w:name w:val="Body Text Indent"/>
    <w:basedOn w:val="Normal"/>
    <w:link w:val="RecuodecorpodetextoChar"/>
    <w:rsid w:val="00801E35"/>
    <w:pPr>
      <w:spacing w:after="120"/>
      <w:ind w:left="283"/>
    </w:pPr>
  </w:style>
  <w:style w:type="character" w:customStyle="1" w:styleId="RecuodecorpodetextoChar">
    <w:name w:val="Recuo de corpo de texto Char"/>
    <w:basedOn w:val="Fontepargpadro"/>
    <w:link w:val="Recuodecorpodetexto"/>
    <w:rsid w:val="00801E35"/>
    <w:rPr>
      <w:rFonts w:ascii="Times New Roman" w:eastAsia="Times New Roman" w:hAnsi="Times New Roman" w:cs="Times New Roman"/>
      <w:sz w:val="24"/>
      <w:szCs w:val="24"/>
      <w:lang w:eastAsia="pt-BR"/>
    </w:rPr>
  </w:style>
  <w:style w:type="character" w:customStyle="1" w:styleId="Typewriter">
    <w:name w:val="Typewriter"/>
    <w:rsid w:val="00801E35"/>
    <w:rPr>
      <w:rFonts w:ascii="Courier New" w:hAnsi="Courier New"/>
      <w:sz w:val="20"/>
    </w:rPr>
  </w:style>
  <w:style w:type="character" w:customStyle="1" w:styleId="highlightedsearchterm">
    <w:name w:val="highlightedsearchterm"/>
    <w:rsid w:val="00801E35"/>
  </w:style>
  <w:style w:type="table" w:styleId="Tabelacomgrade">
    <w:name w:val="Table Grid"/>
    <w:basedOn w:val="Tabelanormal"/>
    <w:uiPriority w:val="59"/>
    <w:rsid w:val="00801E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5310</Words>
  <Characters>28680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2018-12-21T12:08:00Z</dcterms:created>
  <dcterms:modified xsi:type="dcterms:W3CDTF">2018-12-21T12:08:00Z</dcterms:modified>
</cp:coreProperties>
</file>